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6602">
      <w:pPr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苏州幼儿师范高等专科学校科研意识形态管理审查表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2074"/>
        <w:gridCol w:w="2074"/>
      </w:tblGrid>
      <w:tr w14:paraId="209B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38" w:type="dxa"/>
          </w:tcPr>
          <w:p w14:paraId="782E1182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项目/成果名称</w:t>
            </w:r>
          </w:p>
        </w:tc>
        <w:tc>
          <w:tcPr>
            <w:tcW w:w="6458" w:type="dxa"/>
            <w:gridSpan w:val="3"/>
          </w:tcPr>
          <w:p w14:paraId="35DDFF6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D64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8" w:type="dxa"/>
          </w:tcPr>
          <w:p w14:paraId="05A14E06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审查事项</w:t>
            </w:r>
          </w:p>
        </w:tc>
        <w:tc>
          <w:tcPr>
            <w:tcW w:w="6458" w:type="dxa"/>
            <w:gridSpan w:val="3"/>
          </w:tcPr>
          <w:p w14:paraId="365531D0">
            <w:pPr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项目申报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成果产出</w:t>
            </w:r>
          </w:p>
        </w:tc>
      </w:tr>
      <w:tr w14:paraId="488D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38" w:type="dxa"/>
          </w:tcPr>
          <w:p w14:paraId="1F2DB380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2310" w:type="dxa"/>
          </w:tcPr>
          <w:p w14:paraId="374BE7E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60D524D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所属部门</w:t>
            </w:r>
          </w:p>
        </w:tc>
        <w:tc>
          <w:tcPr>
            <w:tcW w:w="2074" w:type="dxa"/>
          </w:tcPr>
          <w:p w14:paraId="781B40B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046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38" w:type="dxa"/>
            <w:vAlign w:val="center"/>
          </w:tcPr>
          <w:p w14:paraId="4C233380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项目/成果简介</w:t>
            </w:r>
          </w:p>
        </w:tc>
        <w:tc>
          <w:tcPr>
            <w:tcW w:w="6458" w:type="dxa"/>
            <w:gridSpan w:val="3"/>
          </w:tcPr>
          <w:p w14:paraId="1F8A203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5AD07B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5D99B0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87E50C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7B0461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558F57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F0A03A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18CED1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A69BA5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CA3B1F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89367F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1C376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211464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C4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36DC0E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30636F3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E14F07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9F18348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AC2E34E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9514A4F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064FDBD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4FE94B3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F813193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负责人承诺</w:t>
            </w:r>
          </w:p>
        </w:tc>
        <w:tc>
          <w:tcPr>
            <w:tcW w:w="6458" w:type="dxa"/>
            <w:gridSpan w:val="3"/>
          </w:tcPr>
          <w:p w14:paraId="10DA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420" w:firstLineChars="20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依据新形势下意识形态工作有关要求，为牢牢把握科学研究的政治方向和学术导向，我郑重做出如下承诺：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一、坚持以习近平</w:t>
            </w: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</w:rPr>
              <w:t>新时代中国特色社会主义思想为指导，坚持为人民服务、为社会主义服务，严守意识形态红线。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二、遵守学术规范，严格按照国家、部、省（市）、行业、委托单位等相关管理文件及合同约定开展科学研究。保证如实填报项目材料，确保申报文件与产出成果无知识产权争议，不存在弄虚作假、抄袭窃、篡改侵吞他人学术成果等行为。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三、在参加报告会、研讨会、讲座、论坛等学术交流与成果交流活动中始终坚持党的基本路线，遵守法律法规，确保研究成果政治方向正确，学术交流活动中无违背党的路线方针政策的言行。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四、如与境外组织合作开展学术研究和学术活动，严格按照相关规定，采取事前、事中、事后报告的办法和程序办理，严把背景关、方向关和内容关。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以上承诺，本人自愿接受组织和社会的监督，并愿意承担因违反相关规定而产生的相关责任。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</w:p>
          <w:p w14:paraId="4626E24E">
            <w:pPr>
              <w:spacing w:line="276" w:lineRule="auto"/>
              <w:ind w:left="4031" w:leftChars="1634" w:hanging="600" w:hangingChars="2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签名：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 w14:paraId="2121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D1F8B25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8750C5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D0F9E7F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科研处</w:t>
            </w:r>
          </w:p>
          <w:p w14:paraId="7CCFFB8E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</w:tcPr>
          <w:p w14:paraId="39A482E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（材料中是否存在意识形态问题，是否同意报送）</w:t>
            </w:r>
          </w:p>
          <w:p w14:paraId="1E1000E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E810AA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0446AE0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B0EFB26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3B6914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章：</w:t>
            </w:r>
          </w:p>
          <w:p w14:paraId="18B63527">
            <w:pPr>
              <w:spacing w:line="276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 w14:paraId="2367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4CE8A5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FDF9F2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7BE465A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  <w:p w14:paraId="2A5854B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党委审核意见</w:t>
            </w:r>
          </w:p>
        </w:tc>
        <w:tc>
          <w:tcPr>
            <w:tcW w:w="6458" w:type="dxa"/>
            <w:gridSpan w:val="3"/>
          </w:tcPr>
          <w:p w14:paraId="2DAC3CF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（材料中是否存在意识形态问题，是否同意报送）</w:t>
            </w:r>
          </w:p>
          <w:p w14:paraId="0508AC0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52251C0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5B99E9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BAFB29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08E8BFB">
            <w:pPr>
              <w:spacing w:line="276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章：</w:t>
            </w:r>
          </w:p>
          <w:p w14:paraId="6D1D9847">
            <w:pPr>
              <w:spacing w:line="276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</w:tbl>
    <w:p w14:paraId="749C6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lang w:val="en-US" w:eastAsia="zh-CN"/>
        </w:rPr>
        <w:t>注：</w:t>
      </w:r>
      <w:r>
        <w:rPr>
          <w:rFonts w:hint="eastAsia" w:ascii="楷体" w:hAnsi="楷体" w:eastAsia="楷体"/>
        </w:rPr>
        <w:t>此表一式两份，项目/成果负责人及科研处各存一份。</w:t>
      </w:r>
    </w:p>
    <w:p w14:paraId="22EA262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MGYzMTg4ZjkyOGJjOTM0MDkxZDVhZDBkOGQ0NTkifQ=="/>
  </w:docVars>
  <w:rsids>
    <w:rsidRoot w:val="00ED6374"/>
    <w:rsid w:val="000663B5"/>
    <w:rsid w:val="00314279"/>
    <w:rsid w:val="003A5E92"/>
    <w:rsid w:val="005A2E27"/>
    <w:rsid w:val="005B3FA4"/>
    <w:rsid w:val="008428C5"/>
    <w:rsid w:val="0099217A"/>
    <w:rsid w:val="009F7F94"/>
    <w:rsid w:val="00AA0D57"/>
    <w:rsid w:val="00ED6374"/>
    <w:rsid w:val="00EF38D7"/>
    <w:rsid w:val="057824FC"/>
    <w:rsid w:val="0884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564</Characters>
  <Lines>5</Lines>
  <Paragraphs>1</Paragraphs>
  <TotalTime>1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2025-02-26T02:09:00Z</dcterms:created>
  <dc:creator>Administrator</dc:creator>
  <cp:lastModifiedBy>Wcl</cp:lastModifiedBy>
  <dcterms:modified xsi:type="dcterms:W3CDTF">2025-08-07T04:54:52Z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4D3AB8A75B734BF29AEBFE04740B4F6A_13</vt:lpwstr>
  </property>
  <property fmtid="{D5CDD505-2E9C-101B-9397-08002B2CF9AE}" pid="4" name="KSOTemplateDocerSaveRecord">
    <vt:lpwstr>eyJoZGlkIjoiN2YzNjBkOTgyNWQ1YTMxYzM3MzMwNWFiODNmOWIzYWMiLCJ1c2VySWQiOiI1NTA4MzgyMjEifQ==</vt:lpwstr>
  </property>
</Properties>
</file>