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CFFA6">
      <w:pPr>
        <w:spacing w:line="420" w:lineRule="exact"/>
        <w:rPr>
          <w:rFonts w:eastAsia="黑体"/>
          <w:bCs/>
          <w:color w:val="000000"/>
          <w:sz w:val="32"/>
          <w:szCs w:val="32"/>
        </w:rPr>
      </w:pPr>
      <w:r>
        <w:rPr>
          <w:rFonts w:eastAsia="黑体"/>
          <w:bCs/>
          <w:color w:val="000000"/>
          <w:sz w:val="32"/>
          <w:szCs w:val="32"/>
        </w:rPr>
        <w:t>附件2</w:t>
      </w:r>
    </w:p>
    <w:p w14:paraId="631A8BAB">
      <w:pPr>
        <w:spacing w:line="360" w:lineRule="auto"/>
        <w:rPr>
          <w:rFonts w:eastAsia="仿宋_GB2312"/>
          <w:color w:val="000000"/>
          <w:sz w:val="32"/>
          <w:szCs w:val="32"/>
        </w:rPr>
      </w:pPr>
    </w:p>
    <w:p w14:paraId="1B02AB43">
      <w:pPr>
        <w:spacing w:line="360" w:lineRule="auto"/>
        <w:rPr>
          <w:rFonts w:eastAsia="仿宋_GB2312"/>
          <w:color w:val="000000"/>
          <w:sz w:val="32"/>
          <w:szCs w:val="32"/>
        </w:rPr>
      </w:pPr>
    </w:p>
    <w:p w14:paraId="4C5D8296">
      <w:pPr>
        <w:spacing w:line="480" w:lineRule="auto"/>
        <w:jc w:val="center"/>
        <w:rPr>
          <w:b/>
          <w:color w:val="000000"/>
          <w:sz w:val="44"/>
        </w:rPr>
      </w:pPr>
      <w:r>
        <w:rPr>
          <w:b/>
          <w:color w:val="000000"/>
          <w:sz w:val="44"/>
        </w:rPr>
        <w:t>江苏省职业教育教学改革研究课题</w:t>
      </w:r>
    </w:p>
    <w:p w14:paraId="7016A3AF">
      <w:pPr>
        <w:spacing w:line="480" w:lineRule="auto"/>
        <w:jc w:val="center"/>
        <w:rPr>
          <w:b/>
          <w:color w:val="000000"/>
          <w:sz w:val="52"/>
          <w:szCs w:val="52"/>
        </w:rPr>
      </w:pPr>
    </w:p>
    <w:p w14:paraId="0609F3E6">
      <w:pPr>
        <w:spacing w:line="480" w:lineRule="auto"/>
        <w:jc w:val="center"/>
        <w:rPr>
          <w:b/>
          <w:color w:val="000000"/>
          <w:sz w:val="52"/>
          <w:szCs w:val="52"/>
        </w:rPr>
      </w:pPr>
      <w:r>
        <w:rPr>
          <w:b/>
          <w:color w:val="000000"/>
          <w:sz w:val="52"/>
          <w:szCs w:val="52"/>
        </w:rPr>
        <w:t>申  报  书</w:t>
      </w:r>
    </w:p>
    <w:p w14:paraId="4C55DC80">
      <w:pPr>
        <w:spacing w:line="360" w:lineRule="auto"/>
        <w:rPr>
          <w:color w:val="000000"/>
          <w:sz w:val="30"/>
          <w:szCs w:val="30"/>
        </w:rPr>
      </w:pPr>
    </w:p>
    <w:p w14:paraId="33792E21">
      <w:pPr>
        <w:spacing w:line="360" w:lineRule="auto"/>
        <w:rPr>
          <w:color w:val="000000"/>
          <w:sz w:val="30"/>
          <w:szCs w:val="30"/>
        </w:rPr>
      </w:pPr>
    </w:p>
    <w:p w14:paraId="1DC8E343">
      <w:pPr>
        <w:spacing w:line="360" w:lineRule="auto"/>
        <w:rPr>
          <w:color w:val="000000"/>
          <w:sz w:val="30"/>
          <w:szCs w:val="30"/>
        </w:rPr>
      </w:pPr>
    </w:p>
    <w:p w14:paraId="1428AF2D">
      <w:pPr>
        <w:spacing w:line="360" w:lineRule="auto"/>
        <w:rPr>
          <w:rFonts w:eastAsia="仿宋_GB2312"/>
          <w:color w:val="000000"/>
          <w:sz w:val="32"/>
          <w:szCs w:val="32"/>
        </w:rPr>
      </w:pPr>
    </w:p>
    <w:p w14:paraId="78E418FE">
      <w:pPr>
        <w:spacing w:line="480" w:lineRule="auto"/>
        <w:ind w:firstLine="1280" w:firstLineChars="400"/>
        <w:rPr>
          <w:rFonts w:eastAsia="仿宋_GB2312"/>
          <w:color w:val="000000"/>
          <w:sz w:val="32"/>
          <w:szCs w:val="32"/>
          <w:u w:val="single"/>
        </w:rPr>
      </w:pPr>
      <w:r>
        <w:rPr>
          <w:rFonts w:hint="eastAsia" w:ascii="Times New Roman" w:hAnsi="Times New Roman" w:eastAsia="仿宋_GB2312" w:cs="Times New Roman"/>
          <w:color w:val="000000"/>
          <w:kern w:val="0"/>
          <w:sz w:val="32"/>
          <w:szCs w:val="32"/>
          <w:lang w:val="en-US" w:eastAsia="zh-CN"/>
        </w:rPr>
        <w:t>申报领域：</w:t>
      </w:r>
      <w:r>
        <w:rPr>
          <w:rFonts w:eastAsia="仿宋_GB2312"/>
          <w:color w:val="000000"/>
          <w:sz w:val="32"/>
          <w:szCs w:val="32"/>
          <w:u w:val="single"/>
        </w:rPr>
        <w:t xml:space="preserve">                            </w:t>
      </w:r>
    </w:p>
    <w:p w14:paraId="474391C8">
      <w:pPr>
        <w:spacing w:line="480" w:lineRule="auto"/>
        <w:ind w:left="840" w:firstLine="420"/>
        <w:rPr>
          <w:rFonts w:eastAsia="仿宋_GB2312"/>
          <w:color w:val="000000"/>
          <w:sz w:val="32"/>
          <w:szCs w:val="32"/>
          <w:u w:val="single"/>
        </w:rPr>
      </w:pPr>
      <w:r>
        <w:rPr>
          <w:rFonts w:eastAsia="仿宋_GB2312"/>
          <w:color w:val="000000"/>
          <w:sz w:val="32"/>
          <w:szCs w:val="32"/>
        </w:rPr>
        <w:t>课题名称：</w:t>
      </w:r>
      <w:r>
        <w:rPr>
          <w:rFonts w:eastAsia="仿宋_GB2312"/>
          <w:color w:val="000000"/>
          <w:sz w:val="32"/>
          <w:szCs w:val="32"/>
          <w:u w:val="single"/>
        </w:rPr>
        <w:t xml:space="preserve">                            </w:t>
      </w:r>
    </w:p>
    <w:p w14:paraId="2EEF5818">
      <w:pPr>
        <w:spacing w:line="480" w:lineRule="auto"/>
        <w:ind w:left="840" w:firstLine="420"/>
        <w:rPr>
          <w:rFonts w:eastAsia="仿宋_GB2312"/>
          <w:color w:val="000000"/>
          <w:sz w:val="32"/>
          <w:szCs w:val="32"/>
          <w:u w:val="single"/>
        </w:rPr>
      </w:pPr>
      <w:r>
        <w:rPr>
          <w:rFonts w:eastAsia="仿宋_GB2312"/>
          <w:color w:val="000000"/>
          <w:sz w:val="32"/>
          <w:szCs w:val="32"/>
        </w:rPr>
        <w:t>选题分类：</w:t>
      </w:r>
      <w:r>
        <w:rPr>
          <w:rFonts w:eastAsia="仿宋_GB2312"/>
          <w:color w:val="000000"/>
          <w:sz w:val="32"/>
          <w:szCs w:val="32"/>
          <w:u w:val="single"/>
        </w:rPr>
        <w:t xml:space="preserve">                            </w:t>
      </w:r>
    </w:p>
    <w:p w14:paraId="3220652D">
      <w:pPr>
        <w:spacing w:line="480" w:lineRule="auto"/>
        <w:ind w:left="840" w:firstLine="420"/>
        <w:rPr>
          <w:rFonts w:eastAsia="仿宋_GB2312"/>
          <w:color w:val="000000"/>
          <w:sz w:val="32"/>
          <w:szCs w:val="32"/>
          <w:u w:val="single"/>
        </w:rPr>
      </w:pPr>
      <w:r>
        <w:rPr>
          <w:rFonts w:eastAsia="仿宋_GB2312"/>
          <w:color w:val="000000"/>
          <w:w w:val="80"/>
          <w:sz w:val="32"/>
          <w:szCs w:val="32"/>
        </w:rPr>
        <w:t>课题主持人：</w:t>
      </w:r>
      <w:r>
        <w:rPr>
          <w:rFonts w:eastAsia="仿宋_GB2312"/>
          <w:color w:val="000000"/>
          <w:sz w:val="32"/>
          <w:szCs w:val="32"/>
          <w:u w:val="single"/>
        </w:rPr>
        <w:t xml:space="preserve">                            </w:t>
      </w:r>
    </w:p>
    <w:p w14:paraId="5ECADF01">
      <w:pPr>
        <w:spacing w:line="480" w:lineRule="auto"/>
        <w:ind w:left="840" w:firstLine="420"/>
        <w:rPr>
          <w:rFonts w:eastAsia="仿宋_GB2312"/>
          <w:color w:val="000000"/>
          <w:sz w:val="32"/>
          <w:szCs w:val="32"/>
        </w:rPr>
      </w:pPr>
      <w:r>
        <w:rPr>
          <w:rFonts w:eastAsia="仿宋_GB2312"/>
          <w:color w:val="000000"/>
          <w:sz w:val="32"/>
          <w:szCs w:val="32"/>
        </w:rPr>
        <w:t>工作单位：</w:t>
      </w:r>
      <w:r>
        <w:rPr>
          <w:rFonts w:eastAsia="仿宋_GB2312"/>
          <w:color w:val="000000"/>
          <w:sz w:val="32"/>
          <w:szCs w:val="32"/>
          <w:u w:val="single"/>
        </w:rPr>
        <w:t xml:space="preserve">                            </w:t>
      </w:r>
    </w:p>
    <w:p w14:paraId="59B82D13">
      <w:pPr>
        <w:spacing w:line="480" w:lineRule="auto"/>
        <w:ind w:left="840" w:firstLine="420"/>
        <w:rPr>
          <w:rFonts w:eastAsia="仿宋_GB2312"/>
          <w:color w:val="000000"/>
          <w:sz w:val="32"/>
          <w:szCs w:val="32"/>
        </w:rPr>
      </w:pPr>
      <w:r>
        <w:rPr>
          <w:rFonts w:eastAsia="仿宋_GB2312"/>
          <w:color w:val="000000"/>
          <w:sz w:val="32"/>
          <w:szCs w:val="32"/>
        </w:rPr>
        <w:t>联系电话：</w:t>
      </w:r>
      <w:r>
        <w:rPr>
          <w:rFonts w:eastAsia="仿宋_GB2312"/>
          <w:color w:val="000000"/>
          <w:sz w:val="32"/>
          <w:szCs w:val="32"/>
          <w:u w:val="single"/>
        </w:rPr>
        <w:t xml:space="preserve">                            </w:t>
      </w:r>
    </w:p>
    <w:p w14:paraId="320B0EC7">
      <w:pPr>
        <w:spacing w:line="360" w:lineRule="auto"/>
        <w:rPr>
          <w:rFonts w:eastAsia="仿宋_GB2312"/>
          <w:color w:val="000000"/>
          <w:sz w:val="32"/>
          <w:szCs w:val="32"/>
        </w:rPr>
      </w:pPr>
    </w:p>
    <w:p w14:paraId="40E7A588">
      <w:pPr>
        <w:spacing w:line="360" w:lineRule="auto"/>
        <w:rPr>
          <w:rFonts w:eastAsia="仿宋_GB2312"/>
          <w:color w:val="000000"/>
          <w:sz w:val="32"/>
          <w:szCs w:val="32"/>
        </w:rPr>
      </w:pPr>
    </w:p>
    <w:p w14:paraId="2C6CC092">
      <w:pPr>
        <w:spacing w:line="600" w:lineRule="exact"/>
        <w:jc w:val="center"/>
        <w:rPr>
          <w:color w:val="000000"/>
          <w:spacing w:val="-20"/>
          <w:sz w:val="32"/>
          <w:szCs w:val="32"/>
        </w:rPr>
      </w:pPr>
      <w:r>
        <w:rPr>
          <w:color w:val="000000"/>
          <w:sz w:val="32"/>
          <w:szCs w:val="32"/>
        </w:rPr>
        <w:t>江苏省职业教育教学改革研究课题管理办公室制</w:t>
      </w:r>
    </w:p>
    <w:p w14:paraId="000E0DEC">
      <w:pPr>
        <w:spacing w:line="600" w:lineRule="exact"/>
        <w:jc w:val="center"/>
        <w:rPr>
          <w:rFonts w:eastAsia="黑体"/>
          <w:color w:val="000000"/>
          <w:sz w:val="44"/>
          <w:szCs w:val="44"/>
        </w:rPr>
      </w:pPr>
      <w:r>
        <w:rPr>
          <w:color w:val="000000"/>
        </w:rPr>
        <w:br w:type="page"/>
      </w:r>
      <w:r>
        <w:rPr>
          <w:rFonts w:eastAsia="黑体"/>
          <w:color w:val="000000"/>
          <w:sz w:val="44"/>
          <w:szCs w:val="44"/>
        </w:rPr>
        <w:t>填  写  说  明</w:t>
      </w:r>
    </w:p>
    <w:p w14:paraId="722FBEB3">
      <w:pPr>
        <w:spacing w:line="640" w:lineRule="exact"/>
        <w:ind w:firstLine="1280" w:firstLineChars="400"/>
        <w:rPr>
          <w:rFonts w:eastAsia="仿宋_GB2312"/>
          <w:color w:val="000000"/>
          <w:sz w:val="32"/>
          <w:szCs w:val="32"/>
        </w:rPr>
      </w:pPr>
    </w:p>
    <w:p w14:paraId="52283840">
      <w:pPr>
        <w:spacing w:line="640" w:lineRule="exact"/>
        <w:ind w:left="638" w:leftChars="304" w:firstLine="640" w:firstLineChars="200"/>
        <w:rPr>
          <w:rFonts w:hint="eastAsia" w:ascii="仿宋" w:hAnsi="仿宋" w:eastAsia="仿宋" w:cs="仿宋"/>
          <w:color w:val="000000"/>
          <w:sz w:val="32"/>
          <w:szCs w:val="32"/>
        </w:rPr>
      </w:pPr>
      <w:r>
        <w:rPr>
          <w:rFonts w:eastAsia="仿宋_GB2312"/>
          <w:color w:val="000000"/>
          <w:sz w:val="32"/>
          <w:szCs w:val="32"/>
        </w:rPr>
        <w:t>一、申报类</w:t>
      </w:r>
      <w:r>
        <w:rPr>
          <w:rFonts w:hint="eastAsia" w:ascii="仿宋" w:hAnsi="仿宋" w:eastAsia="仿宋" w:cs="仿宋"/>
          <w:color w:val="000000"/>
          <w:sz w:val="32"/>
          <w:szCs w:val="32"/>
        </w:rPr>
        <w:t>别填“重点课题”“专项课题”。</w:t>
      </w:r>
    </w:p>
    <w:p w14:paraId="4A52FF9F">
      <w:pPr>
        <w:spacing w:line="640" w:lineRule="exact"/>
        <w:ind w:firstLine="1280" w:firstLineChars="400"/>
        <w:rPr>
          <w:rFonts w:eastAsia="仿宋_GB2312"/>
          <w:color w:val="000000"/>
          <w:sz w:val="32"/>
          <w:szCs w:val="32"/>
        </w:rPr>
      </w:pPr>
      <w:r>
        <w:rPr>
          <w:rFonts w:eastAsia="仿宋_GB2312"/>
          <w:color w:val="000000"/>
          <w:sz w:val="32"/>
          <w:szCs w:val="32"/>
        </w:rPr>
        <w:t>二、课题名称应科学、简明、规范。</w:t>
      </w:r>
    </w:p>
    <w:p w14:paraId="3C1801F1">
      <w:pPr>
        <w:spacing w:line="640" w:lineRule="exact"/>
        <w:ind w:left="638" w:leftChars="304" w:firstLine="640" w:firstLineChars="200"/>
        <w:rPr>
          <w:rFonts w:hint="eastAsia" w:eastAsia="仿宋_GB2312"/>
          <w:color w:val="000000"/>
          <w:kern w:val="0"/>
          <w:sz w:val="32"/>
          <w:szCs w:val="32"/>
        </w:rPr>
      </w:pPr>
      <w:r>
        <w:rPr>
          <w:rFonts w:eastAsia="仿宋_GB2312"/>
          <w:color w:val="000000"/>
          <w:sz w:val="32"/>
          <w:szCs w:val="32"/>
        </w:rPr>
        <w:t>三、</w:t>
      </w:r>
      <w:r>
        <w:rPr>
          <w:rFonts w:hint="eastAsia" w:ascii="仿宋" w:hAnsi="仿宋" w:eastAsia="仿宋" w:cs="仿宋"/>
          <w:color w:val="000000"/>
          <w:sz w:val="32"/>
          <w:szCs w:val="32"/>
        </w:rPr>
        <w:t>选题分类在</w:t>
      </w:r>
      <w:r>
        <w:rPr>
          <w:rFonts w:hint="eastAsia" w:ascii="仿宋" w:hAnsi="仿宋" w:eastAsia="仿宋" w:cs="仿宋"/>
          <w:color w:val="000000"/>
          <w:sz w:val="32"/>
          <w:szCs w:val="32"/>
          <w:lang w:val="en-US" w:eastAsia="zh-CN"/>
        </w:rPr>
        <w:t>立</w:t>
      </w:r>
      <w:r>
        <w:rPr>
          <w:rFonts w:ascii="仿宋" w:hAnsi="仿宋" w:eastAsia="仿宋" w:cs="仿宋"/>
          <w:color w:val="000000"/>
          <w:sz w:val="32"/>
          <w:szCs w:val="32"/>
        </w:rPr>
        <w:t>德树人</w:t>
      </w:r>
      <w:r>
        <w:rPr>
          <w:rFonts w:hint="eastAsia" w:ascii="仿宋" w:hAnsi="仿宋" w:eastAsia="仿宋" w:cs="仿宋"/>
          <w:color w:val="000000"/>
          <w:sz w:val="32"/>
          <w:szCs w:val="32"/>
        </w:rPr>
        <w:t>、</w:t>
      </w:r>
      <w:r>
        <w:rPr>
          <w:rFonts w:ascii="仿宋" w:hAnsi="仿宋" w:eastAsia="仿宋" w:cs="仿宋"/>
          <w:color w:val="000000"/>
          <w:sz w:val="32"/>
          <w:szCs w:val="32"/>
        </w:rPr>
        <w:t>产教融合</w:t>
      </w:r>
      <w:r>
        <w:rPr>
          <w:rFonts w:hint="eastAsia" w:ascii="仿宋" w:hAnsi="仿宋" w:eastAsia="仿宋" w:cs="仿宋"/>
          <w:color w:val="000000"/>
          <w:sz w:val="32"/>
          <w:szCs w:val="32"/>
        </w:rPr>
        <w:t>、教育数字化</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专业建设、课程教学</w:t>
      </w:r>
      <w:r>
        <w:rPr>
          <w:rFonts w:hint="eastAsia" w:ascii="仿宋" w:hAnsi="仿宋" w:eastAsia="仿宋" w:cs="仿宋"/>
          <w:color w:val="000000"/>
          <w:sz w:val="32"/>
          <w:szCs w:val="32"/>
        </w:rPr>
        <w:t>、</w:t>
      </w:r>
      <w:r>
        <w:rPr>
          <w:rFonts w:ascii="仿宋" w:hAnsi="仿宋" w:eastAsia="仿宋" w:cs="仿宋"/>
          <w:color w:val="000000"/>
          <w:sz w:val="32"/>
          <w:szCs w:val="32"/>
        </w:rPr>
        <w:t>人才培养</w:t>
      </w:r>
      <w:r>
        <w:rPr>
          <w:rFonts w:hint="eastAsia" w:ascii="仿宋" w:hAnsi="仿宋" w:eastAsia="仿宋" w:cs="仿宋"/>
          <w:color w:val="000000"/>
          <w:sz w:val="32"/>
          <w:szCs w:val="32"/>
        </w:rPr>
        <w:t>、</w:t>
      </w:r>
      <w:r>
        <w:rPr>
          <w:rFonts w:ascii="仿宋" w:hAnsi="仿宋" w:eastAsia="仿宋" w:cs="仿宋"/>
          <w:color w:val="000000"/>
          <w:sz w:val="32"/>
          <w:szCs w:val="32"/>
        </w:rPr>
        <w:t>教师发展</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综合</w:t>
      </w:r>
      <w:r>
        <w:rPr>
          <w:rFonts w:hint="eastAsia" w:ascii="仿宋" w:hAnsi="仿宋" w:eastAsia="仿宋" w:cs="仿宋"/>
          <w:color w:val="000000"/>
          <w:sz w:val="32"/>
          <w:szCs w:val="32"/>
          <w:lang w:val="en-US" w:eastAsia="zh-CN"/>
        </w:rPr>
        <w:t>与外语</w:t>
      </w:r>
      <w:r>
        <w:rPr>
          <w:rFonts w:hint="eastAsia" w:ascii="仿宋" w:hAnsi="仿宋" w:eastAsia="仿宋" w:cs="仿宋"/>
          <w:color w:val="000000"/>
          <w:sz w:val="32"/>
          <w:szCs w:val="32"/>
        </w:rPr>
        <w:t>专项等</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个</w:t>
      </w:r>
      <w:r>
        <w:rPr>
          <w:rFonts w:hint="eastAsia" w:ascii="仿宋" w:hAnsi="仿宋" w:eastAsia="仿宋" w:cs="仿宋"/>
          <w:color w:val="000000"/>
          <w:sz w:val="32"/>
          <w:szCs w:val="32"/>
          <w:lang w:val="en-US" w:eastAsia="zh-CN"/>
        </w:rPr>
        <w:t>领域</w:t>
      </w:r>
      <w:r>
        <w:rPr>
          <w:rFonts w:hint="eastAsia" w:ascii="仿宋" w:hAnsi="仿宋" w:eastAsia="仿宋" w:cs="仿宋"/>
          <w:color w:val="000000"/>
          <w:sz w:val="32"/>
          <w:szCs w:val="32"/>
        </w:rPr>
        <w:t>选择。</w:t>
      </w:r>
    </w:p>
    <w:p w14:paraId="4B3E1B9A">
      <w:pPr>
        <w:spacing w:line="640" w:lineRule="exact"/>
        <w:ind w:left="638" w:leftChars="304" w:firstLine="640" w:firstLineChars="200"/>
        <w:rPr>
          <w:rFonts w:eastAsia="仿宋_GB2312"/>
          <w:color w:val="000000"/>
          <w:sz w:val="32"/>
          <w:szCs w:val="32"/>
        </w:rPr>
      </w:pPr>
      <w:r>
        <w:rPr>
          <w:rFonts w:eastAsia="仿宋_GB2312"/>
          <w:color w:val="000000"/>
          <w:sz w:val="32"/>
          <w:szCs w:val="32"/>
        </w:rPr>
        <w:t>四、重点课题申请人须具有副高级以上专业技术职称，否则须有两名正高级专业技术职称的同行专家推荐，推荐意见请附本申报表后。</w:t>
      </w:r>
    </w:p>
    <w:p w14:paraId="76EB7B5E">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五、《申报书》和《评审活页》在核心概念界定、</w:t>
      </w:r>
      <w:r>
        <w:rPr>
          <w:rFonts w:eastAsia="仿宋_GB2312"/>
          <w:color w:val="000000"/>
          <w:sz w:val="32"/>
          <w:szCs w:val="32"/>
        </w:rPr>
        <w:t>研究现状综述</w:t>
      </w:r>
      <w:r>
        <w:rPr>
          <w:rFonts w:hint="eastAsia" w:eastAsia="仿宋_GB2312"/>
          <w:color w:val="000000"/>
          <w:sz w:val="32"/>
          <w:szCs w:val="32"/>
        </w:rPr>
        <w:t>与研究价值、</w:t>
      </w:r>
      <w:r>
        <w:rPr>
          <w:rFonts w:eastAsia="仿宋_GB2312"/>
          <w:color w:val="000000"/>
          <w:sz w:val="32"/>
          <w:szCs w:val="32"/>
        </w:rPr>
        <w:t>课题设计论证</w:t>
      </w:r>
      <w:r>
        <w:rPr>
          <w:rFonts w:hint="eastAsia" w:eastAsia="仿宋_GB2312"/>
          <w:color w:val="000000"/>
          <w:sz w:val="32"/>
          <w:szCs w:val="32"/>
        </w:rPr>
        <w:t>、</w:t>
      </w:r>
      <w:r>
        <w:rPr>
          <w:rFonts w:eastAsia="仿宋_GB2312"/>
          <w:color w:val="000000"/>
          <w:sz w:val="32"/>
          <w:szCs w:val="32"/>
        </w:rPr>
        <w:t>课题预期成果</w:t>
      </w:r>
      <w:r>
        <w:rPr>
          <w:rFonts w:hint="eastAsia" w:eastAsia="仿宋_GB2312"/>
          <w:color w:val="000000"/>
          <w:sz w:val="32"/>
          <w:szCs w:val="32"/>
        </w:rPr>
        <w:t>、</w:t>
      </w:r>
      <w:r>
        <w:rPr>
          <w:rFonts w:eastAsia="仿宋_GB2312"/>
          <w:color w:val="000000"/>
          <w:sz w:val="32"/>
          <w:szCs w:val="32"/>
        </w:rPr>
        <w:t>课题研究保障</w:t>
      </w:r>
      <w:r>
        <w:rPr>
          <w:rFonts w:hint="eastAsia" w:eastAsia="仿宋_GB2312"/>
          <w:color w:val="000000"/>
          <w:sz w:val="32"/>
          <w:szCs w:val="32"/>
        </w:rPr>
        <w:t>等方面，内容一致，且严格按照字数要求。</w:t>
      </w:r>
    </w:p>
    <w:p w14:paraId="0D712825">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六、各栏目空间填写时可根据实际需要调节。</w:t>
      </w:r>
    </w:p>
    <w:p w14:paraId="15B6B287">
      <w:pPr>
        <w:spacing w:line="640" w:lineRule="exact"/>
        <w:ind w:left="638" w:leftChars="304" w:firstLine="640" w:firstLineChars="200"/>
        <w:rPr>
          <w:rFonts w:hint="eastAsia" w:eastAsia="仿宋_GB2312"/>
          <w:color w:val="000000"/>
          <w:sz w:val="32"/>
          <w:szCs w:val="32"/>
        </w:rPr>
      </w:pPr>
      <w:r>
        <w:rPr>
          <w:rFonts w:hint="eastAsia" w:eastAsia="仿宋_GB2312"/>
          <w:color w:val="000000"/>
          <w:sz w:val="32"/>
          <w:szCs w:val="32"/>
        </w:rPr>
        <w:t>七、设区市职业教育研究机构或高等职业院校科研管理部门将加盖公章的PDF版电子稿发至jstvet@163.com邮箱。</w:t>
      </w:r>
    </w:p>
    <w:p w14:paraId="18AC1914">
      <w:pPr>
        <w:spacing w:line="640" w:lineRule="exact"/>
        <w:rPr>
          <w:rFonts w:eastAsia="仿宋_GB2312"/>
          <w:color w:val="000000"/>
          <w:sz w:val="32"/>
          <w:szCs w:val="32"/>
        </w:rPr>
      </w:pPr>
    </w:p>
    <w:p w14:paraId="1514AFCE">
      <w:pPr>
        <w:spacing w:line="640" w:lineRule="exact"/>
        <w:rPr>
          <w:rFonts w:eastAsia="仿宋_GB2312"/>
          <w:color w:val="000000"/>
          <w:sz w:val="32"/>
          <w:szCs w:val="32"/>
        </w:rPr>
      </w:pPr>
    </w:p>
    <w:p w14:paraId="3E6E75F5">
      <w:pPr>
        <w:spacing w:line="640" w:lineRule="exact"/>
        <w:rPr>
          <w:rFonts w:eastAsia="仿宋_GB2312"/>
          <w:color w:val="000000"/>
          <w:sz w:val="32"/>
          <w:szCs w:val="32"/>
        </w:rPr>
      </w:pPr>
    </w:p>
    <w:tbl>
      <w:tblPr>
        <w:tblStyle w:val="4"/>
        <w:tblW w:w="9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28"/>
        <w:gridCol w:w="1422"/>
        <w:gridCol w:w="1598"/>
        <w:gridCol w:w="1415"/>
        <w:gridCol w:w="1336"/>
        <w:gridCol w:w="1423"/>
      </w:tblGrid>
      <w:tr w14:paraId="5588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69BFE93B">
            <w:pPr>
              <w:rPr>
                <w:color w:val="000000"/>
                <w:sz w:val="24"/>
              </w:rPr>
            </w:pPr>
            <w:r>
              <w:rPr>
                <w:rFonts w:eastAsia="黑体"/>
                <w:color w:val="000000"/>
                <w:sz w:val="24"/>
              </w:rPr>
              <w:t>一、课题主持人及主要成员信息</w:t>
            </w:r>
          </w:p>
        </w:tc>
      </w:tr>
      <w:tr w14:paraId="6B1F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02C0E20A">
            <w:pPr>
              <w:jc w:val="center"/>
              <w:rPr>
                <w:color w:val="000000"/>
                <w:sz w:val="24"/>
              </w:rPr>
            </w:pPr>
            <w:r>
              <w:rPr>
                <w:rFonts w:hint="eastAsia"/>
                <w:color w:val="000000"/>
                <w:sz w:val="24"/>
              </w:rPr>
              <w:t>第一</w:t>
            </w:r>
            <w:r>
              <w:rPr>
                <w:color w:val="000000"/>
                <w:sz w:val="24"/>
              </w:rPr>
              <w:t>主持人</w:t>
            </w:r>
          </w:p>
          <w:p w14:paraId="6153A648">
            <w:pPr>
              <w:jc w:val="center"/>
              <w:rPr>
                <w:color w:val="000000"/>
                <w:sz w:val="24"/>
              </w:rPr>
            </w:pPr>
            <w:r>
              <w:rPr>
                <w:color w:val="000000"/>
                <w:sz w:val="24"/>
              </w:rPr>
              <w:t>姓</w:t>
            </w:r>
            <w:r>
              <w:rPr>
                <w:rFonts w:hint="eastAsia"/>
                <w:color w:val="000000"/>
                <w:sz w:val="24"/>
                <w:lang w:val="en-US" w:eastAsia="zh-CN"/>
              </w:rPr>
              <w:t xml:space="preserve">  </w:t>
            </w:r>
            <w:r>
              <w:rPr>
                <w:color w:val="000000"/>
                <w:sz w:val="24"/>
              </w:rPr>
              <w:t>名</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94184A7">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957F2EC">
            <w:pPr>
              <w:jc w:val="center"/>
              <w:rPr>
                <w:color w:val="000000"/>
                <w:sz w:val="24"/>
              </w:rPr>
            </w:pPr>
            <w:r>
              <w:rPr>
                <w:color w:val="000000"/>
                <w:sz w:val="24"/>
              </w:rPr>
              <w:t>性</w:t>
            </w:r>
            <w:r>
              <w:rPr>
                <w:rFonts w:hint="eastAsia"/>
                <w:color w:val="000000"/>
                <w:sz w:val="24"/>
                <w:lang w:val="en-US" w:eastAsia="zh-CN"/>
              </w:rPr>
              <w:t xml:space="preserve">  </w:t>
            </w:r>
            <w:r>
              <w:rPr>
                <w:color w:val="000000"/>
                <w:sz w:val="24"/>
              </w:rPr>
              <w:t>别</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F7EC51F">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3AA531E">
            <w:pPr>
              <w:jc w:val="center"/>
              <w:rPr>
                <w:color w:val="000000"/>
                <w:sz w:val="24"/>
              </w:rPr>
            </w:pPr>
            <w:r>
              <w:rPr>
                <w:color w:val="000000"/>
                <w:sz w:val="24"/>
              </w:rPr>
              <w:t>年   龄</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EB00DEF">
            <w:pPr>
              <w:jc w:val="center"/>
              <w:rPr>
                <w:color w:val="000000"/>
                <w:sz w:val="24"/>
              </w:rPr>
            </w:pPr>
          </w:p>
        </w:tc>
      </w:tr>
      <w:tr w14:paraId="6E0F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6C466570">
            <w:pPr>
              <w:jc w:val="center"/>
              <w:rPr>
                <w:color w:val="000000"/>
                <w:sz w:val="24"/>
              </w:rPr>
            </w:pPr>
            <w:r>
              <w:rPr>
                <w:color w:val="000000"/>
                <w:sz w:val="24"/>
              </w:rPr>
              <w:t>行政职务</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53BAEC6">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5609839">
            <w:pPr>
              <w:jc w:val="center"/>
              <w:rPr>
                <w:color w:val="000000"/>
                <w:sz w:val="24"/>
              </w:rPr>
            </w:pPr>
            <w:r>
              <w:rPr>
                <w:color w:val="000000"/>
                <w:sz w:val="24"/>
              </w:rPr>
              <w:t>职  称</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8E6D175">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2068CE3">
            <w:pPr>
              <w:jc w:val="center"/>
              <w:rPr>
                <w:color w:val="000000"/>
                <w:sz w:val="24"/>
              </w:rPr>
            </w:pPr>
            <w:r>
              <w:rPr>
                <w:color w:val="000000"/>
                <w:sz w:val="24"/>
              </w:rPr>
              <w:t>从事专业（学科）与年限</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346EA6E">
            <w:pPr>
              <w:jc w:val="center"/>
              <w:rPr>
                <w:color w:val="000000"/>
                <w:sz w:val="24"/>
              </w:rPr>
            </w:pPr>
          </w:p>
        </w:tc>
      </w:tr>
      <w:tr w14:paraId="012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47962CA3">
            <w:pPr>
              <w:jc w:val="center"/>
              <w:rPr>
                <w:color w:val="000000"/>
                <w:sz w:val="24"/>
              </w:rPr>
            </w:pPr>
            <w:r>
              <w:rPr>
                <w:color w:val="000000"/>
                <w:sz w:val="24"/>
              </w:rPr>
              <w:t>学</w:t>
            </w:r>
            <w:r>
              <w:rPr>
                <w:rFonts w:hint="eastAsia"/>
                <w:color w:val="000000"/>
                <w:sz w:val="24"/>
                <w:lang w:val="en-US" w:eastAsia="zh-CN"/>
              </w:rPr>
              <w:t xml:space="preserve">  </w:t>
            </w:r>
            <w:r>
              <w:rPr>
                <w:color w:val="000000"/>
                <w:sz w:val="24"/>
              </w:rPr>
              <w:t>历</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6D8B9D3">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E3F8016">
            <w:pPr>
              <w:jc w:val="center"/>
              <w:rPr>
                <w:color w:val="000000"/>
                <w:sz w:val="24"/>
              </w:rPr>
            </w:pPr>
            <w:r>
              <w:rPr>
                <w:color w:val="000000"/>
                <w:sz w:val="24"/>
              </w:rPr>
              <w:t>联系电话</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4AF2883">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43FE057">
            <w:pPr>
              <w:jc w:val="center"/>
              <w:rPr>
                <w:color w:val="000000"/>
                <w:sz w:val="24"/>
              </w:rPr>
            </w:pPr>
            <w:r>
              <w:rPr>
                <w:color w:val="000000"/>
                <w:sz w:val="24"/>
              </w:rPr>
              <w:t>邮政编码</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43DE8F16">
            <w:pPr>
              <w:jc w:val="center"/>
              <w:rPr>
                <w:color w:val="000000"/>
                <w:sz w:val="24"/>
              </w:rPr>
            </w:pPr>
          </w:p>
        </w:tc>
      </w:tr>
      <w:tr w14:paraId="6561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417F4C08">
            <w:pPr>
              <w:jc w:val="center"/>
              <w:rPr>
                <w:color w:val="000000"/>
                <w:sz w:val="24"/>
              </w:rPr>
            </w:pPr>
            <w:r>
              <w:rPr>
                <w:rFonts w:hint="eastAsia"/>
                <w:color w:val="000000"/>
                <w:sz w:val="24"/>
              </w:rPr>
              <w:t>第二</w:t>
            </w:r>
            <w:r>
              <w:rPr>
                <w:color w:val="000000"/>
                <w:sz w:val="24"/>
              </w:rPr>
              <w:t>主持人</w:t>
            </w:r>
          </w:p>
          <w:p w14:paraId="34CC06BF">
            <w:pPr>
              <w:jc w:val="center"/>
              <w:rPr>
                <w:color w:val="000000"/>
                <w:sz w:val="24"/>
              </w:rPr>
            </w:pPr>
            <w:r>
              <w:rPr>
                <w:color w:val="000000"/>
                <w:sz w:val="24"/>
              </w:rPr>
              <w:t>姓</w:t>
            </w:r>
            <w:r>
              <w:rPr>
                <w:rFonts w:hint="eastAsia"/>
                <w:color w:val="000000"/>
                <w:sz w:val="24"/>
                <w:lang w:val="en-US" w:eastAsia="zh-CN"/>
              </w:rPr>
              <w:t xml:space="preserve">  </w:t>
            </w:r>
            <w:r>
              <w:rPr>
                <w:color w:val="000000"/>
                <w:sz w:val="24"/>
              </w:rPr>
              <w:t>名</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3DDB51C">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8CD0159">
            <w:pPr>
              <w:jc w:val="center"/>
              <w:rPr>
                <w:color w:val="000000"/>
                <w:sz w:val="24"/>
              </w:rPr>
            </w:pPr>
            <w:r>
              <w:rPr>
                <w:color w:val="000000"/>
                <w:sz w:val="24"/>
              </w:rPr>
              <w:t>性   别</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F29D470">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CD9CB5F">
            <w:pPr>
              <w:jc w:val="center"/>
              <w:rPr>
                <w:color w:val="000000"/>
                <w:sz w:val="24"/>
              </w:rPr>
            </w:pPr>
            <w:r>
              <w:rPr>
                <w:color w:val="000000"/>
                <w:sz w:val="24"/>
              </w:rPr>
              <w:t>年   龄</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649185D">
            <w:pPr>
              <w:jc w:val="center"/>
              <w:rPr>
                <w:color w:val="000000"/>
                <w:sz w:val="24"/>
              </w:rPr>
            </w:pPr>
          </w:p>
        </w:tc>
      </w:tr>
      <w:tr w14:paraId="0033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5EA97321">
            <w:pPr>
              <w:jc w:val="center"/>
              <w:rPr>
                <w:color w:val="000000"/>
                <w:sz w:val="24"/>
              </w:rPr>
            </w:pPr>
            <w:r>
              <w:rPr>
                <w:color w:val="000000"/>
                <w:sz w:val="24"/>
              </w:rPr>
              <w:t>行政职务</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7C09118">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1E95249">
            <w:pPr>
              <w:jc w:val="center"/>
              <w:rPr>
                <w:color w:val="000000"/>
                <w:sz w:val="24"/>
              </w:rPr>
            </w:pPr>
            <w:r>
              <w:rPr>
                <w:color w:val="000000"/>
                <w:sz w:val="24"/>
              </w:rPr>
              <w:t>职  称</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A885827">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A3FA827">
            <w:pPr>
              <w:jc w:val="center"/>
              <w:rPr>
                <w:color w:val="000000"/>
                <w:sz w:val="24"/>
              </w:rPr>
            </w:pPr>
            <w:r>
              <w:rPr>
                <w:color w:val="000000"/>
                <w:sz w:val="24"/>
              </w:rPr>
              <w:t>从事专业（学科）与年限</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C45B760">
            <w:pPr>
              <w:jc w:val="center"/>
              <w:rPr>
                <w:color w:val="000000"/>
                <w:sz w:val="24"/>
              </w:rPr>
            </w:pPr>
          </w:p>
        </w:tc>
      </w:tr>
      <w:tr w14:paraId="414F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42EE141C">
            <w:pPr>
              <w:jc w:val="center"/>
              <w:rPr>
                <w:color w:val="000000"/>
                <w:sz w:val="24"/>
              </w:rPr>
            </w:pPr>
            <w:r>
              <w:rPr>
                <w:color w:val="000000"/>
                <w:sz w:val="24"/>
              </w:rPr>
              <w:t>学</w:t>
            </w:r>
            <w:r>
              <w:rPr>
                <w:rFonts w:hint="eastAsia"/>
                <w:color w:val="000000"/>
                <w:sz w:val="24"/>
                <w:lang w:val="en-US" w:eastAsia="zh-CN"/>
              </w:rPr>
              <w:t xml:space="preserve">  </w:t>
            </w:r>
            <w:r>
              <w:rPr>
                <w:color w:val="000000"/>
                <w:sz w:val="24"/>
              </w:rPr>
              <w:t>历</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47FE499">
            <w:pPr>
              <w:jc w:val="center"/>
              <w:rPr>
                <w:color w:val="000000"/>
                <w:sz w:val="24"/>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26459B6">
            <w:pPr>
              <w:jc w:val="center"/>
              <w:rPr>
                <w:color w:val="000000"/>
                <w:sz w:val="24"/>
              </w:rPr>
            </w:pPr>
            <w:r>
              <w:rPr>
                <w:color w:val="000000"/>
                <w:sz w:val="24"/>
              </w:rPr>
              <w:t>联系电话</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D6242E1">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9495C97">
            <w:pPr>
              <w:jc w:val="center"/>
              <w:rPr>
                <w:color w:val="000000"/>
                <w:sz w:val="24"/>
              </w:rPr>
            </w:pPr>
            <w:r>
              <w:rPr>
                <w:color w:val="000000"/>
                <w:sz w:val="24"/>
              </w:rPr>
              <w:t>邮政编码</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B4A4A6E">
            <w:pPr>
              <w:jc w:val="center"/>
              <w:rPr>
                <w:color w:val="000000"/>
                <w:sz w:val="24"/>
              </w:rPr>
            </w:pPr>
          </w:p>
        </w:tc>
      </w:tr>
      <w:tr w14:paraId="026D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724D4725">
            <w:pPr>
              <w:jc w:val="center"/>
              <w:rPr>
                <w:color w:val="000000"/>
                <w:sz w:val="24"/>
              </w:rPr>
            </w:pPr>
            <w:r>
              <w:rPr>
                <w:color w:val="000000"/>
                <w:sz w:val="24"/>
              </w:rPr>
              <w:t>通讯地址</w:t>
            </w:r>
          </w:p>
        </w:tc>
        <w:tc>
          <w:tcPr>
            <w:tcW w:w="7194" w:type="dxa"/>
            <w:gridSpan w:val="5"/>
            <w:tcBorders>
              <w:top w:val="single" w:color="auto" w:sz="4" w:space="0"/>
              <w:left w:val="single" w:color="auto" w:sz="4" w:space="0"/>
              <w:bottom w:val="single" w:color="auto" w:sz="4" w:space="0"/>
              <w:right w:val="single" w:color="auto" w:sz="4" w:space="0"/>
            </w:tcBorders>
            <w:noWrap w:val="0"/>
            <w:vAlign w:val="center"/>
          </w:tcPr>
          <w:p w14:paraId="6BE75474">
            <w:pPr>
              <w:jc w:val="center"/>
              <w:rPr>
                <w:color w:val="000000"/>
                <w:sz w:val="24"/>
              </w:rPr>
            </w:pPr>
          </w:p>
        </w:tc>
      </w:tr>
      <w:tr w14:paraId="61EB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868"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4400A8F">
            <w:pPr>
              <w:jc w:val="center"/>
              <w:rPr>
                <w:color w:val="000000"/>
                <w:sz w:val="28"/>
                <w:szCs w:val="28"/>
              </w:rPr>
            </w:pPr>
            <w:r>
              <w:rPr>
                <w:color w:val="000000"/>
                <w:sz w:val="24"/>
              </w:rPr>
              <w:t>课 题 组 主 要 成 员</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0F31B06F">
            <w:pPr>
              <w:jc w:val="center"/>
              <w:rPr>
                <w:color w:val="000000"/>
                <w:sz w:val="24"/>
              </w:rPr>
            </w:pPr>
            <w:r>
              <w:rPr>
                <w:color w:val="000000"/>
                <w:sz w:val="24"/>
              </w:rPr>
              <w:t>姓 名</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40FB358">
            <w:pPr>
              <w:jc w:val="center"/>
              <w:rPr>
                <w:color w:val="000000"/>
                <w:sz w:val="24"/>
              </w:rPr>
            </w:pPr>
            <w:r>
              <w:rPr>
                <w:color w:val="000000"/>
                <w:sz w:val="24"/>
              </w:rPr>
              <w:t>职  称</w:t>
            </w: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60A1B587">
            <w:pPr>
              <w:jc w:val="center"/>
              <w:rPr>
                <w:color w:val="000000"/>
                <w:sz w:val="24"/>
              </w:rPr>
            </w:pPr>
            <w:r>
              <w:rPr>
                <w:color w:val="000000"/>
                <w:sz w:val="24"/>
              </w:rPr>
              <w:t>工  作  单  位</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C0CACB7">
            <w:pPr>
              <w:jc w:val="center"/>
              <w:rPr>
                <w:color w:val="000000"/>
                <w:sz w:val="24"/>
              </w:rPr>
            </w:pPr>
            <w:r>
              <w:rPr>
                <w:color w:val="000000"/>
                <w:sz w:val="24"/>
              </w:rPr>
              <w:t>从事的专业（学科）</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3C4939F">
            <w:pPr>
              <w:jc w:val="center"/>
              <w:rPr>
                <w:color w:val="000000"/>
                <w:sz w:val="24"/>
              </w:rPr>
            </w:pPr>
            <w:r>
              <w:rPr>
                <w:color w:val="000000"/>
                <w:sz w:val="24"/>
              </w:rPr>
              <w:t>研究分工</w:t>
            </w:r>
          </w:p>
        </w:tc>
      </w:tr>
      <w:tr w14:paraId="7D3B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692790EF">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547EF18">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947DB91">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52D171C1">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606161D">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B14E2E2">
            <w:pPr>
              <w:jc w:val="center"/>
              <w:rPr>
                <w:color w:val="000000"/>
                <w:sz w:val="24"/>
              </w:rPr>
            </w:pPr>
          </w:p>
        </w:tc>
      </w:tr>
      <w:tr w14:paraId="6344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3D924CCA">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F83367F">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5AA46E4">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5B4F1AC">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0007905">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45E30C7">
            <w:pPr>
              <w:jc w:val="center"/>
              <w:rPr>
                <w:color w:val="000000"/>
                <w:sz w:val="24"/>
              </w:rPr>
            </w:pPr>
          </w:p>
        </w:tc>
      </w:tr>
      <w:tr w14:paraId="1F8F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41FA8779">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0F150FA1">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B8B1B0D">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5446FDB7">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799BEB8">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635437F">
            <w:pPr>
              <w:jc w:val="center"/>
              <w:rPr>
                <w:color w:val="000000"/>
                <w:sz w:val="24"/>
              </w:rPr>
            </w:pPr>
          </w:p>
        </w:tc>
      </w:tr>
      <w:tr w14:paraId="44F9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7ABCD6EC">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9F1F2C8">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E80E238">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781D1681">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EFC2FC6">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47A4125B">
            <w:pPr>
              <w:jc w:val="center"/>
              <w:rPr>
                <w:color w:val="000000"/>
                <w:sz w:val="24"/>
              </w:rPr>
            </w:pPr>
          </w:p>
        </w:tc>
      </w:tr>
      <w:tr w14:paraId="5687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72993F53">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D53416B">
            <w:pPr>
              <w:jc w:val="center"/>
              <w:rPr>
                <w:color w:val="000000"/>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8645712">
            <w:pPr>
              <w:jc w:val="center"/>
              <w:rPr>
                <w:color w:val="000000"/>
                <w:sz w:val="24"/>
              </w:rPr>
            </w:pP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14:paraId="0BF4FDBB">
            <w:pPr>
              <w:jc w:val="center"/>
              <w:rPr>
                <w:color w:val="000000"/>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6F47C4C">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EF3562D">
            <w:pPr>
              <w:jc w:val="center"/>
              <w:rPr>
                <w:color w:val="000000"/>
                <w:sz w:val="24"/>
              </w:rPr>
            </w:pPr>
          </w:p>
        </w:tc>
      </w:tr>
      <w:tr w14:paraId="018E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14:paraId="318F7E0B">
            <w:pPr>
              <w:ind w:left="113"/>
              <w:jc w:val="left"/>
              <w:rPr>
                <w:color w:val="000000"/>
                <w:sz w:val="24"/>
              </w:rPr>
            </w:pPr>
            <w:r>
              <w:rPr>
                <w:color w:val="000000"/>
                <w:sz w:val="24"/>
              </w:rPr>
              <w:t>主持人相关研究成果</w:t>
            </w:r>
          </w:p>
          <w:p w14:paraId="2321DC4B">
            <w:pPr>
              <w:jc w:val="center"/>
              <w:rPr>
                <w:color w:val="000000"/>
                <w:sz w:val="24"/>
              </w:rPr>
            </w:pPr>
          </w:p>
          <w:p w14:paraId="7824C170">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38B7945">
            <w:pPr>
              <w:jc w:val="center"/>
              <w:rPr>
                <w:color w:val="000000"/>
                <w:sz w:val="24"/>
              </w:rPr>
            </w:pPr>
            <w:r>
              <w:rPr>
                <w:color w:val="000000"/>
                <w:sz w:val="24"/>
              </w:rPr>
              <w:t>序号</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05F85550">
            <w:pPr>
              <w:jc w:val="center"/>
              <w:rPr>
                <w:color w:val="000000"/>
                <w:sz w:val="24"/>
              </w:rPr>
            </w:pPr>
            <w:r>
              <w:rPr>
                <w:color w:val="000000"/>
                <w:sz w:val="24"/>
              </w:rPr>
              <w:t>成果名称</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FC22C50">
            <w:pPr>
              <w:jc w:val="center"/>
              <w:rPr>
                <w:color w:val="000000"/>
                <w:sz w:val="24"/>
              </w:rPr>
            </w:pPr>
            <w:r>
              <w:rPr>
                <w:color w:val="000000"/>
                <w:sz w:val="24"/>
              </w:rPr>
              <w:t>备 注</w:t>
            </w:r>
          </w:p>
        </w:tc>
      </w:tr>
      <w:tr w14:paraId="28D0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571F091D">
            <w:pPr>
              <w:ind w:left="113"/>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3A4322A4">
            <w:pPr>
              <w:jc w:val="center"/>
              <w:rPr>
                <w:color w:val="000000"/>
                <w:sz w:val="24"/>
              </w:rPr>
            </w:pPr>
            <w:r>
              <w:rPr>
                <w:color w:val="000000"/>
                <w:sz w:val="24"/>
              </w:rPr>
              <w:t>1</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6D58439A">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A241FED">
            <w:pPr>
              <w:jc w:val="center"/>
              <w:rPr>
                <w:color w:val="000000"/>
                <w:sz w:val="24"/>
              </w:rPr>
            </w:pPr>
          </w:p>
        </w:tc>
      </w:tr>
      <w:tr w14:paraId="2AE7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1E444552">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B2CB4DF">
            <w:pPr>
              <w:jc w:val="center"/>
              <w:rPr>
                <w:color w:val="000000"/>
                <w:sz w:val="24"/>
              </w:rPr>
            </w:pPr>
            <w:r>
              <w:rPr>
                <w:color w:val="000000"/>
                <w:sz w:val="24"/>
              </w:rPr>
              <w:t>2</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1D3AAE36">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23F6BD8">
            <w:pPr>
              <w:jc w:val="center"/>
              <w:rPr>
                <w:color w:val="000000"/>
                <w:sz w:val="24"/>
              </w:rPr>
            </w:pPr>
          </w:p>
        </w:tc>
      </w:tr>
      <w:tr w14:paraId="5DB7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622CD04E">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148D825">
            <w:pPr>
              <w:jc w:val="center"/>
              <w:rPr>
                <w:color w:val="000000"/>
                <w:sz w:val="24"/>
              </w:rPr>
            </w:pPr>
            <w:r>
              <w:rPr>
                <w:color w:val="000000"/>
                <w:sz w:val="24"/>
              </w:rPr>
              <w:t>3</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3573CB12">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4F58C70">
            <w:pPr>
              <w:jc w:val="center"/>
              <w:rPr>
                <w:color w:val="000000"/>
                <w:sz w:val="24"/>
              </w:rPr>
            </w:pPr>
          </w:p>
        </w:tc>
      </w:tr>
      <w:tr w14:paraId="7B5D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752F079F">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4B3D0CB0">
            <w:pPr>
              <w:jc w:val="center"/>
              <w:rPr>
                <w:color w:val="000000"/>
                <w:sz w:val="24"/>
              </w:rPr>
            </w:pPr>
            <w:r>
              <w:rPr>
                <w:color w:val="000000"/>
                <w:sz w:val="24"/>
              </w:rPr>
              <w:t>4</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2E6DA62F">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9712E42">
            <w:pPr>
              <w:jc w:val="center"/>
              <w:rPr>
                <w:color w:val="000000"/>
                <w:sz w:val="24"/>
              </w:rPr>
            </w:pPr>
          </w:p>
        </w:tc>
      </w:tr>
      <w:tr w14:paraId="2E56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1AB5BDF9">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7272C02">
            <w:pPr>
              <w:jc w:val="center"/>
              <w:rPr>
                <w:color w:val="000000"/>
                <w:sz w:val="24"/>
              </w:rPr>
            </w:pPr>
            <w:r>
              <w:rPr>
                <w:color w:val="000000"/>
                <w:sz w:val="24"/>
              </w:rPr>
              <w:t>5</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2BF1DAB4">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0F93D1E">
            <w:pPr>
              <w:jc w:val="center"/>
              <w:rPr>
                <w:color w:val="000000"/>
                <w:sz w:val="24"/>
              </w:rPr>
            </w:pPr>
          </w:p>
        </w:tc>
      </w:tr>
      <w:tr w14:paraId="629D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6EC7A541">
            <w:pPr>
              <w:jc w:val="center"/>
              <w:rPr>
                <w:color w:val="000000"/>
                <w:sz w:val="24"/>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D766F26">
            <w:pPr>
              <w:jc w:val="center"/>
              <w:rPr>
                <w:rFonts w:hint="eastAsia"/>
                <w:color w:val="000000"/>
                <w:sz w:val="24"/>
              </w:rPr>
            </w:pPr>
            <w:r>
              <w:rPr>
                <w:rFonts w:hint="eastAsia"/>
                <w:color w:val="000000"/>
                <w:sz w:val="24"/>
              </w:rPr>
              <w:t>6</w:t>
            </w:r>
          </w:p>
        </w:tc>
        <w:tc>
          <w:tcPr>
            <w:tcW w:w="5771" w:type="dxa"/>
            <w:gridSpan w:val="4"/>
            <w:tcBorders>
              <w:top w:val="single" w:color="auto" w:sz="4" w:space="0"/>
              <w:left w:val="single" w:color="auto" w:sz="4" w:space="0"/>
              <w:bottom w:val="single" w:color="auto" w:sz="4" w:space="0"/>
              <w:right w:val="single" w:color="auto" w:sz="4" w:space="0"/>
            </w:tcBorders>
            <w:noWrap w:val="0"/>
            <w:vAlign w:val="center"/>
          </w:tcPr>
          <w:p w14:paraId="3BB7EB03">
            <w:pPr>
              <w:jc w:val="center"/>
              <w:rPr>
                <w:color w:val="000000"/>
                <w:sz w:val="24"/>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32C0EC6">
            <w:pPr>
              <w:jc w:val="center"/>
              <w:rPr>
                <w:color w:val="000000"/>
                <w:sz w:val="24"/>
              </w:rPr>
            </w:pPr>
          </w:p>
        </w:tc>
      </w:tr>
      <w:tr w14:paraId="5CBD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77D3AC14">
            <w:pPr>
              <w:rPr>
                <w:rFonts w:hint="eastAsia"/>
                <w:color w:val="000000"/>
                <w:sz w:val="24"/>
              </w:rPr>
            </w:pPr>
            <w:r>
              <w:rPr>
                <w:rFonts w:hint="eastAsia" w:eastAsia="黑体"/>
                <w:color w:val="000000"/>
                <w:sz w:val="24"/>
              </w:rPr>
              <w:t>一、核心概念界定</w:t>
            </w:r>
          </w:p>
        </w:tc>
      </w:tr>
      <w:tr w14:paraId="7C95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38484096">
            <w:pPr>
              <w:rPr>
                <w:rFonts w:eastAsia="黑体"/>
                <w:color w:val="000000"/>
                <w:sz w:val="24"/>
              </w:rPr>
            </w:pPr>
          </w:p>
          <w:p w14:paraId="247572F4">
            <w:pPr>
              <w:rPr>
                <w:rFonts w:eastAsia="黑体"/>
                <w:color w:val="000000"/>
                <w:sz w:val="24"/>
              </w:rPr>
            </w:pPr>
          </w:p>
          <w:p w14:paraId="6B99D29B">
            <w:pPr>
              <w:rPr>
                <w:rFonts w:eastAsia="黑体"/>
                <w:color w:val="000000"/>
                <w:sz w:val="24"/>
              </w:rPr>
            </w:pPr>
          </w:p>
          <w:p w14:paraId="5BCA9959">
            <w:pPr>
              <w:rPr>
                <w:rFonts w:eastAsia="黑体"/>
                <w:color w:val="000000"/>
                <w:sz w:val="24"/>
              </w:rPr>
            </w:pPr>
          </w:p>
          <w:p w14:paraId="4A9DB827">
            <w:pPr>
              <w:rPr>
                <w:rFonts w:eastAsia="黑体"/>
                <w:color w:val="000000"/>
                <w:sz w:val="24"/>
              </w:rPr>
            </w:pPr>
          </w:p>
          <w:p w14:paraId="027BF638">
            <w:pPr>
              <w:rPr>
                <w:rFonts w:eastAsia="黑体"/>
                <w:color w:val="000000"/>
                <w:sz w:val="24"/>
              </w:rPr>
            </w:pPr>
          </w:p>
          <w:p w14:paraId="3D4BC332">
            <w:pPr>
              <w:rPr>
                <w:rFonts w:eastAsia="黑体"/>
                <w:color w:val="000000"/>
                <w:sz w:val="24"/>
              </w:rPr>
            </w:pPr>
          </w:p>
          <w:p w14:paraId="60404EF2">
            <w:pPr>
              <w:rPr>
                <w:rFonts w:eastAsia="黑体"/>
                <w:color w:val="000000"/>
                <w:sz w:val="24"/>
              </w:rPr>
            </w:pPr>
          </w:p>
          <w:p w14:paraId="22472BFA">
            <w:pPr>
              <w:rPr>
                <w:rFonts w:eastAsia="黑体"/>
                <w:color w:val="000000"/>
                <w:sz w:val="24"/>
              </w:rPr>
            </w:pPr>
          </w:p>
          <w:p w14:paraId="52CCB418">
            <w:pPr>
              <w:rPr>
                <w:rFonts w:eastAsia="黑体"/>
                <w:color w:val="000000"/>
                <w:sz w:val="24"/>
              </w:rPr>
            </w:pPr>
          </w:p>
          <w:p w14:paraId="2B521E52">
            <w:pPr>
              <w:rPr>
                <w:rFonts w:eastAsia="黑体"/>
                <w:color w:val="000000"/>
                <w:sz w:val="24"/>
              </w:rPr>
            </w:pPr>
          </w:p>
          <w:p w14:paraId="0910C08E">
            <w:pPr>
              <w:rPr>
                <w:rFonts w:eastAsia="黑体"/>
                <w:color w:val="000000"/>
                <w:sz w:val="24"/>
              </w:rPr>
            </w:pPr>
          </w:p>
          <w:p w14:paraId="1EAB3A88">
            <w:pPr>
              <w:rPr>
                <w:rFonts w:eastAsia="黑体"/>
                <w:color w:val="000000"/>
                <w:sz w:val="24"/>
              </w:rPr>
            </w:pPr>
          </w:p>
          <w:p w14:paraId="4DB8F885">
            <w:pPr>
              <w:rPr>
                <w:rFonts w:eastAsia="黑体"/>
                <w:color w:val="000000"/>
                <w:sz w:val="24"/>
              </w:rPr>
            </w:pPr>
          </w:p>
          <w:p w14:paraId="5EAF50C5">
            <w:pPr>
              <w:rPr>
                <w:rFonts w:eastAsia="黑体"/>
                <w:color w:val="000000"/>
                <w:sz w:val="24"/>
              </w:rPr>
            </w:pPr>
          </w:p>
          <w:p w14:paraId="3426BF9A">
            <w:pPr>
              <w:rPr>
                <w:rFonts w:eastAsia="黑体"/>
                <w:color w:val="000000"/>
                <w:sz w:val="24"/>
              </w:rPr>
            </w:pPr>
          </w:p>
        </w:tc>
      </w:tr>
      <w:tr w14:paraId="344F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2A23B7B1">
            <w:pPr>
              <w:rPr>
                <w:rFonts w:eastAsia="黑体"/>
                <w:color w:val="000000"/>
                <w:sz w:val="24"/>
              </w:rPr>
            </w:pPr>
          </w:p>
          <w:p w14:paraId="605CA083">
            <w:pPr>
              <w:rPr>
                <w:rFonts w:hint="eastAsia" w:eastAsia="黑体"/>
                <w:color w:val="000000"/>
                <w:sz w:val="24"/>
              </w:rPr>
            </w:pPr>
            <w:r>
              <w:rPr>
                <w:rFonts w:eastAsia="黑体"/>
                <w:color w:val="000000"/>
                <w:sz w:val="24"/>
              </w:rPr>
              <w:t>二、研究现状综述</w:t>
            </w:r>
            <w:r>
              <w:rPr>
                <w:rFonts w:hint="eastAsia" w:eastAsia="黑体"/>
                <w:color w:val="000000"/>
                <w:sz w:val="24"/>
              </w:rPr>
              <w:t>与研究价值</w:t>
            </w:r>
          </w:p>
        </w:tc>
      </w:tr>
      <w:tr w14:paraId="608B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7094C55E">
            <w:pPr>
              <w:rPr>
                <w:rFonts w:eastAsia="黑体"/>
                <w:color w:val="000000"/>
                <w:sz w:val="24"/>
              </w:rPr>
            </w:pPr>
            <w:r>
              <w:rPr>
                <w:color w:val="000000"/>
                <w:sz w:val="24"/>
              </w:rPr>
              <w:t>限</w:t>
            </w:r>
            <w:r>
              <w:rPr>
                <w:rFonts w:hint="eastAsia"/>
                <w:color w:val="000000"/>
                <w:sz w:val="24"/>
              </w:rPr>
              <w:t>2</w:t>
            </w:r>
            <w:r>
              <w:rPr>
                <w:color w:val="000000"/>
                <w:sz w:val="24"/>
              </w:rPr>
              <w:t>000字以内。</w:t>
            </w:r>
          </w:p>
          <w:p w14:paraId="61239345">
            <w:pPr>
              <w:rPr>
                <w:rFonts w:eastAsia="仿宋_GB2312"/>
                <w:color w:val="000000"/>
                <w:sz w:val="24"/>
              </w:rPr>
            </w:pPr>
          </w:p>
          <w:p w14:paraId="710F3CA0">
            <w:pPr>
              <w:rPr>
                <w:rFonts w:eastAsia="仿宋_GB2312"/>
                <w:color w:val="000000"/>
                <w:sz w:val="24"/>
              </w:rPr>
            </w:pPr>
          </w:p>
          <w:p w14:paraId="7B6222AE">
            <w:pPr>
              <w:rPr>
                <w:rFonts w:eastAsia="仿宋_GB2312"/>
                <w:color w:val="000000"/>
                <w:sz w:val="24"/>
              </w:rPr>
            </w:pPr>
          </w:p>
          <w:p w14:paraId="6C1FD1F7">
            <w:pPr>
              <w:rPr>
                <w:rFonts w:eastAsia="仿宋_GB2312"/>
                <w:color w:val="000000"/>
                <w:sz w:val="24"/>
              </w:rPr>
            </w:pPr>
          </w:p>
          <w:p w14:paraId="0704CC0A">
            <w:pPr>
              <w:rPr>
                <w:rFonts w:eastAsia="仿宋_GB2312"/>
                <w:color w:val="000000"/>
                <w:sz w:val="24"/>
              </w:rPr>
            </w:pPr>
          </w:p>
          <w:p w14:paraId="019A6772">
            <w:pPr>
              <w:rPr>
                <w:rFonts w:eastAsia="仿宋_GB2312"/>
                <w:color w:val="000000"/>
                <w:sz w:val="24"/>
              </w:rPr>
            </w:pPr>
          </w:p>
          <w:p w14:paraId="720AE835">
            <w:pPr>
              <w:rPr>
                <w:rFonts w:eastAsia="仿宋_GB2312"/>
                <w:color w:val="000000"/>
                <w:sz w:val="24"/>
              </w:rPr>
            </w:pPr>
          </w:p>
          <w:p w14:paraId="14D1E691">
            <w:pPr>
              <w:rPr>
                <w:rFonts w:eastAsia="仿宋_GB2312"/>
                <w:color w:val="000000"/>
                <w:sz w:val="24"/>
              </w:rPr>
            </w:pPr>
          </w:p>
          <w:p w14:paraId="3AF9806D">
            <w:pPr>
              <w:rPr>
                <w:rFonts w:eastAsia="仿宋_GB2312"/>
                <w:color w:val="000000"/>
                <w:sz w:val="24"/>
              </w:rPr>
            </w:pPr>
          </w:p>
          <w:p w14:paraId="77BCFEDD">
            <w:pPr>
              <w:rPr>
                <w:rFonts w:eastAsia="仿宋_GB2312"/>
                <w:color w:val="000000"/>
                <w:sz w:val="24"/>
              </w:rPr>
            </w:pPr>
          </w:p>
          <w:p w14:paraId="3DDFF8E4">
            <w:pPr>
              <w:rPr>
                <w:rFonts w:eastAsia="仿宋_GB2312"/>
                <w:color w:val="000000"/>
                <w:sz w:val="24"/>
              </w:rPr>
            </w:pPr>
          </w:p>
          <w:p w14:paraId="625C8673">
            <w:pPr>
              <w:rPr>
                <w:rFonts w:eastAsia="仿宋_GB2312"/>
                <w:color w:val="000000"/>
                <w:sz w:val="24"/>
              </w:rPr>
            </w:pPr>
          </w:p>
          <w:p w14:paraId="227B9FD3">
            <w:pPr>
              <w:rPr>
                <w:rFonts w:eastAsia="仿宋_GB2312"/>
                <w:color w:val="000000"/>
                <w:sz w:val="24"/>
              </w:rPr>
            </w:pPr>
          </w:p>
          <w:p w14:paraId="74F228CC">
            <w:pPr>
              <w:rPr>
                <w:rFonts w:eastAsia="仿宋_GB2312"/>
                <w:color w:val="000000"/>
                <w:sz w:val="24"/>
              </w:rPr>
            </w:pPr>
          </w:p>
          <w:p w14:paraId="2539DB76">
            <w:pPr>
              <w:rPr>
                <w:rFonts w:eastAsia="仿宋_GB2312"/>
                <w:color w:val="000000"/>
                <w:sz w:val="24"/>
              </w:rPr>
            </w:pPr>
          </w:p>
          <w:p w14:paraId="2F124CD5">
            <w:pPr>
              <w:rPr>
                <w:rFonts w:eastAsia="仿宋_GB2312"/>
                <w:color w:val="000000"/>
                <w:sz w:val="24"/>
              </w:rPr>
            </w:pPr>
          </w:p>
          <w:p w14:paraId="32035C80">
            <w:pPr>
              <w:rPr>
                <w:rFonts w:eastAsia="仿宋_GB2312"/>
                <w:color w:val="000000"/>
                <w:sz w:val="24"/>
              </w:rPr>
            </w:pPr>
          </w:p>
          <w:p w14:paraId="724B00E0">
            <w:pPr>
              <w:rPr>
                <w:rFonts w:eastAsia="仿宋_GB2312"/>
                <w:color w:val="000000"/>
                <w:sz w:val="24"/>
              </w:rPr>
            </w:pPr>
          </w:p>
          <w:p w14:paraId="1B4C7F24">
            <w:pPr>
              <w:rPr>
                <w:rFonts w:eastAsia="仿宋_GB2312"/>
                <w:color w:val="000000"/>
                <w:sz w:val="24"/>
              </w:rPr>
            </w:pPr>
          </w:p>
        </w:tc>
      </w:tr>
      <w:tr w14:paraId="3AD7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0067D614">
            <w:pPr>
              <w:rPr>
                <w:rFonts w:eastAsia="黑体"/>
                <w:color w:val="000000"/>
                <w:sz w:val="24"/>
              </w:rPr>
            </w:pPr>
            <w:r>
              <w:rPr>
                <w:rFonts w:eastAsia="黑体"/>
                <w:color w:val="000000"/>
                <w:sz w:val="24"/>
              </w:rPr>
              <w:t>三、课题设计论证</w:t>
            </w:r>
          </w:p>
        </w:tc>
      </w:tr>
      <w:tr w14:paraId="03E1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6C518DCB">
            <w:pPr>
              <w:numPr>
                <w:ilvl w:val="0"/>
                <w:numId w:val="1"/>
              </w:numPr>
              <w:rPr>
                <w:color w:val="000000"/>
                <w:sz w:val="24"/>
              </w:rPr>
            </w:pPr>
            <w:r>
              <w:rPr>
                <w:color w:val="000000"/>
                <w:sz w:val="24"/>
              </w:rPr>
              <w:t>本课题的研究目标与内容；2.可能的创新之处；3.研究思路、方法和阶段安排。限3000字以内。</w:t>
            </w:r>
          </w:p>
          <w:p w14:paraId="23E01CB2">
            <w:pPr>
              <w:rPr>
                <w:color w:val="000000"/>
                <w:sz w:val="24"/>
              </w:rPr>
            </w:pPr>
          </w:p>
          <w:p w14:paraId="76B84412">
            <w:pPr>
              <w:rPr>
                <w:color w:val="000000"/>
                <w:sz w:val="24"/>
              </w:rPr>
            </w:pPr>
          </w:p>
          <w:p w14:paraId="0766D405">
            <w:pPr>
              <w:rPr>
                <w:color w:val="000000"/>
                <w:sz w:val="24"/>
              </w:rPr>
            </w:pPr>
          </w:p>
          <w:p w14:paraId="62F68201">
            <w:pPr>
              <w:rPr>
                <w:color w:val="000000"/>
                <w:sz w:val="24"/>
              </w:rPr>
            </w:pPr>
          </w:p>
          <w:p w14:paraId="7948B8E2">
            <w:pPr>
              <w:rPr>
                <w:color w:val="000000"/>
                <w:sz w:val="24"/>
              </w:rPr>
            </w:pPr>
          </w:p>
          <w:p w14:paraId="5D8D164B">
            <w:pPr>
              <w:rPr>
                <w:color w:val="000000"/>
                <w:sz w:val="24"/>
              </w:rPr>
            </w:pPr>
          </w:p>
          <w:p w14:paraId="561C4FEB">
            <w:pPr>
              <w:rPr>
                <w:color w:val="000000"/>
                <w:sz w:val="24"/>
              </w:rPr>
            </w:pPr>
          </w:p>
          <w:p w14:paraId="7DCAD9BC">
            <w:pPr>
              <w:rPr>
                <w:color w:val="000000"/>
                <w:sz w:val="24"/>
              </w:rPr>
            </w:pPr>
          </w:p>
        </w:tc>
      </w:tr>
      <w:tr w14:paraId="5F39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7EC51187">
            <w:pPr>
              <w:rPr>
                <w:color w:val="000000"/>
                <w:sz w:val="24"/>
              </w:rPr>
            </w:pPr>
            <w:r>
              <w:rPr>
                <w:rFonts w:eastAsia="黑体"/>
                <w:color w:val="000000"/>
                <w:sz w:val="24"/>
              </w:rPr>
              <w:t>四、课题的预期成果</w:t>
            </w:r>
          </w:p>
        </w:tc>
      </w:tr>
      <w:tr w14:paraId="1DDE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3699A653">
            <w:pPr>
              <w:rPr>
                <w:color w:val="000000"/>
                <w:sz w:val="24"/>
              </w:rPr>
            </w:pPr>
          </w:p>
        </w:tc>
      </w:tr>
      <w:tr w14:paraId="2D9E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center"/>
          </w:tcPr>
          <w:p w14:paraId="20FFC8F5">
            <w:pPr>
              <w:rPr>
                <w:color w:val="000000"/>
                <w:sz w:val="24"/>
              </w:rPr>
            </w:pPr>
            <w:r>
              <w:rPr>
                <w:rFonts w:eastAsia="黑体"/>
                <w:color w:val="000000"/>
                <w:sz w:val="24"/>
              </w:rPr>
              <w:t>五、课题研究的保障条件与措施</w:t>
            </w:r>
          </w:p>
        </w:tc>
      </w:tr>
      <w:tr w14:paraId="5827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62BC5471">
            <w:pPr>
              <w:rPr>
                <w:rFonts w:eastAsia="黑体"/>
                <w:color w:val="000000"/>
                <w:sz w:val="24"/>
              </w:rPr>
            </w:pPr>
          </w:p>
          <w:p w14:paraId="4BC57C94">
            <w:pPr>
              <w:rPr>
                <w:rFonts w:eastAsia="黑体"/>
                <w:color w:val="000000"/>
                <w:sz w:val="24"/>
              </w:rPr>
            </w:pPr>
          </w:p>
          <w:p w14:paraId="1F86C175">
            <w:pPr>
              <w:rPr>
                <w:rFonts w:eastAsia="黑体"/>
                <w:color w:val="000000"/>
                <w:sz w:val="24"/>
              </w:rPr>
            </w:pPr>
          </w:p>
          <w:p w14:paraId="721F3E16">
            <w:pPr>
              <w:rPr>
                <w:rFonts w:eastAsia="黑体"/>
                <w:color w:val="000000"/>
                <w:sz w:val="24"/>
              </w:rPr>
            </w:pPr>
          </w:p>
          <w:p w14:paraId="7FC0D5BF">
            <w:pPr>
              <w:rPr>
                <w:rFonts w:eastAsia="黑体"/>
                <w:color w:val="000000"/>
                <w:sz w:val="24"/>
              </w:rPr>
            </w:pPr>
          </w:p>
          <w:p w14:paraId="0A2B1931">
            <w:pPr>
              <w:rPr>
                <w:rFonts w:eastAsia="黑体"/>
                <w:color w:val="000000"/>
                <w:sz w:val="24"/>
              </w:rPr>
            </w:pPr>
          </w:p>
          <w:p w14:paraId="3DC6C01E">
            <w:pPr>
              <w:rPr>
                <w:rFonts w:eastAsia="黑体"/>
                <w:color w:val="000000"/>
                <w:sz w:val="24"/>
              </w:rPr>
            </w:pPr>
          </w:p>
          <w:p w14:paraId="4ACA11FF">
            <w:pPr>
              <w:rPr>
                <w:rFonts w:eastAsia="黑体"/>
                <w:color w:val="000000"/>
                <w:sz w:val="24"/>
              </w:rPr>
            </w:pPr>
          </w:p>
          <w:p w14:paraId="123688DA">
            <w:pPr>
              <w:rPr>
                <w:rFonts w:eastAsia="黑体"/>
                <w:color w:val="000000"/>
                <w:sz w:val="24"/>
              </w:rPr>
            </w:pPr>
          </w:p>
          <w:p w14:paraId="67B59D2E">
            <w:pPr>
              <w:rPr>
                <w:rFonts w:eastAsia="黑体"/>
                <w:color w:val="000000"/>
                <w:sz w:val="24"/>
              </w:rPr>
            </w:pPr>
          </w:p>
          <w:p w14:paraId="559AC4E6">
            <w:pPr>
              <w:rPr>
                <w:rFonts w:eastAsia="黑体"/>
                <w:color w:val="000000"/>
                <w:sz w:val="24"/>
              </w:rPr>
            </w:pPr>
          </w:p>
          <w:p w14:paraId="10267DF6">
            <w:pPr>
              <w:rPr>
                <w:rFonts w:eastAsia="黑体"/>
                <w:color w:val="000000"/>
                <w:sz w:val="24"/>
              </w:rPr>
            </w:pPr>
          </w:p>
          <w:p w14:paraId="74DFC0AE">
            <w:pPr>
              <w:rPr>
                <w:rFonts w:eastAsia="黑体"/>
                <w:color w:val="000000"/>
                <w:sz w:val="24"/>
              </w:rPr>
            </w:pPr>
          </w:p>
        </w:tc>
      </w:tr>
      <w:tr w14:paraId="2807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5FF7AFAC">
            <w:pPr>
              <w:spacing w:before="156" w:beforeLines="50"/>
              <w:rPr>
                <w:color w:val="000000"/>
                <w:sz w:val="24"/>
              </w:rPr>
            </w:pPr>
            <w:r>
              <w:rPr>
                <w:color w:val="000000"/>
                <w:sz w:val="24"/>
              </w:rPr>
              <w:t>申报人所在单位意见（高等职业</w:t>
            </w:r>
            <w:r>
              <w:rPr>
                <w:rFonts w:hint="eastAsia"/>
                <w:color w:val="000000"/>
                <w:sz w:val="24"/>
              </w:rPr>
              <w:t>院校</w:t>
            </w:r>
            <w:r>
              <w:rPr>
                <w:color w:val="000000"/>
                <w:sz w:val="24"/>
              </w:rPr>
              <w:t>由科研管理部门填写）：</w:t>
            </w:r>
          </w:p>
          <w:p w14:paraId="3ED89537">
            <w:pPr>
              <w:rPr>
                <w:color w:val="000000"/>
                <w:sz w:val="24"/>
              </w:rPr>
            </w:pPr>
          </w:p>
          <w:p w14:paraId="6293D0ED">
            <w:pPr>
              <w:rPr>
                <w:color w:val="000000"/>
                <w:sz w:val="24"/>
              </w:rPr>
            </w:pPr>
          </w:p>
          <w:p w14:paraId="6021EB3F">
            <w:pPr>
              <w:rPr>
                <w:color w:val="000000"/>
                <w:sz w:val="24"/>
              </w:rPr>
            </w:pPr>
          </w:p>
          <w:p w14:paraId="0B4746E2">
            <w:pPr>
              <w:ind w:firstLine="6120" w:firstLineChars="2550"/>
              <w:rPr>
                <w:color w:val="000000"/>
                <w:sz w:val="24"/>
              </w:rPr>
            </w:pPr>
            <w:r>
              <w:rPr>
                <w:color w:val="000000"/>
                <w:sz w:val="24"/>
              </w:rPr>
              <w:t>盖章</w:t>
            </w:r>
          </w:p>
          <w:p w14:paraId="33D96C54">
            <w:pPr>
              <w:ind w:firstLine="5520" w:firstLineChars="2300"/>
              <w:rPr>
                <w:color w:val="000000"/>
                <w:sz w:val="24"/>
              </w:rPr>
            </w:pPr>
          </w:p>
          <w:p w14:paraId="12111239">
            <w:pPr>
              <w:jc w:val="center"/>
              <w:rPr>
                <w:color w:val="000000"/>
                <w:sz w:val="24"/>
              </w:rPr>
            </w:pPr>
            <w:r>
              <w:rPr>
                <w:color w:val="000000"/>
                <w:sz w:val="24"/>
              </w:rPr>
              <w:t xml:space="preserve">                                     年   月   日</w:t>
            </w:r>
          </w:p>
        </w:tc>
      </w:tr>
      <w:tr w14:paraId="260E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5BBE8BA5">
            <w:pPr>
              <w:spacing w:before="156" w:beforeLines="50"/>
              <w:rPr>
                <w:color w:val="000000"/>
                <w:sz w:val="24"/>
              </w:rPr>
            </w:pPr>
            <w:r>
              <w:rPr>
                <w:color w:val="000000"/>
                <w:sz w:val="24"/>
              </w:rPr>
              <w:t>市职业教育教研机构或高等职业</w:t>
            </w:r>
            <w:r>
              <w:rPr>
                <w:rFonts w:hint="eastAsia"/>
                <w:color w:val="000000"/>
                <w:sz w:val="24"/>
              </w:rPr>
              <w:t>院校</w:t>
            </w:r>
            <w:r>
              <w:rPr>
                <w:color w:val="000000"/>
                <w:sz w:val="24"/>
              </w:rPr>
              <w:t>审核意见</w:t>
            </w:r>
          </w:p>
          <w:p w14:paraId="0EF0FA87">
            <w:pPr>
              <w:rPr>
                <w:color w:val="000000"/>
                <w:sz w:val="24"/>
              </w:rPr>
            </w:pPr>
          </w:p>
          <w:p w14:paraId="09C80A04">
            <w:pPr>
              <w:rPr>
                <w:color w:val="000000"/>
                <w:sz w:val="24"/>
              </w:rPr>
            </w:pPr>
            <w:r>
              <w:rPr>
                <w:color w:val="000000"/>
                <w:sz w:val="24"/>
              </w:rPr>
              <w:t xml:space="preserve"> </w:t>
            </w:r>
          </w:p>
          <w:p w14:paraId="2997DC4E">
            <w:pPr>
              <w:jc w:val="center"/>
              <w:rPr>
                <w:color w:val="000000"/>
                <w:sz w:val="24"/>
              </w:rPr>
            </w:pPr>
            <w:r>
              <w:rPr>
                <w:color w:val="000000"/>
                <w:sz w:val="24"/>
              </w:rPr>
              <w:t xml:space="preserve">                                    </w:t>
            </w:r>
          </w:p>
          <w:p w14:paraId="3C4A3400">
            <w:pPr>
              <w:jc w:val="center"/>
              <w:rPr>
                <w:color w:val="000000"/>
                <w:sz w:val="24"/>
              </w:rPr>
            </w:pPr>
            <w:r>
              <w:rPr>
                <w:color w:val="000000"/>
                <w:sz w:val="24"/>
              </w:rPr>
              <w:t xml:space="preserve">                                 盖章</w:t>
            </w:r>
          </w:p>
          <w:p w14:paraId="6BFFE72F">
            <w:pPr>
              <w:jc w:val="center"/>
              <w:rPr>
                <w:color w:val="000000"/>
                <w:sz w:val="24"/>
              </w:rPr>
            </w:pPr>
          </w:p>
          <w:p w14:paraId="30490079">
            <w:pPr>
              <w:rPr>
                <w:color w:val="000000"/>
                <w:sz w:val="24"/>
              </w:rPr>
            </w:pPr>
            <w:r>
              <w:rPr>
                <w:color w:val="000000"/>
                <w:sz w:val="24"/>
              </w:rPr>
              <w:t xml:space="preserve">                                                 年   月   日</w:t>
            </w:r>
          </w:p>
        </w:tc>
      </w:tr>
      <w:tr w14:paraId="1064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302CD392">
            <w:pPr>
              <w:rPr>
                <w:color w:val="000000"/>
                <w:sz w:val="24"/>
              </w:rPr>
            </w:pPr>
            <w:r>
              <w:rPr>
                <w:color w:val="000000"/>
                <w:sz w:val="24"/>
              </w:rPr>
              <w:t>省专家评审意见：</w:t>
            </w:r>
          </w:p>
          <w:p w14:paraId="5C3F6664">
            <w:pPr>
              <w:rPr>
                <w:color w:val="000000"/>
                <w:sz w:val="24"/>
              </w:rPr>
            </w:pPr>
          </w:p>
          <w:p w14:paraId="3B6A1BA4">
            <w:pPr>
              <w:rPr>
                <w:color w:val="000000"/>
                <w:sz w:val="24"/>
              </w:rPr>
            </w:pPr>
          </w:p>
          <w:p w14:paraId="15CE85F5">
            <w:pPr>
              <w:rPr>
                <w:color w:val="000000"/>
                <w:sz w:val="24"/>
              </w:rPr>
            </w:pPr>
            <w:r>
              <w:rPr>
                <w:color w:val="000000"/>
                <w:sz w:val="24"/>
              </w:rPr>
              <w:t>1.建议立项为重点课题</w:t>
            </w:r>
            <w:r>
              <w:rPr>
                <w:rFonts w:hint="eastAsia"/>
                <w:color w:val="000000"/>
                <w:sz w:val="24"/>
                <w:lang w:val="en-US" w:eastAsia="zh-CN"/>
              </w:rPr>
              <w:t xml:space="preserve"> </w:t>
            </w:r>
            <w:r>
              <w:rPr>
                <w:color w:val="000000"/>
                <w:sz w:val="24"/>
              </w:rPr>
              <w:t>（    ）</w:t>
            </w:r>
          </w:p>
          <w:p w14:paraId="1BA8D6E3">
            <w:pPr>
              <w:numPr>
                <w:ilvl w:val="0"/>
                <w:numId w:val="0"/>
              </w:numPr>
              <w:ind w:leftChars="0"/>
              <w:rPr>
                <w:color w:val="000000"/>
                <w:sz w:val="24"/>
              </w:rPr>
            </w:pPr>
            <w:r>
              <w:rPr>
                <w:rFonts w:hint="eastAsia"/>
                <w:color w:val="000000"/>
                <w:sz w:val="24"/>
                <w:lang w:val="en-US" w:eastAsia="zh-CN"/>
              </w:rPr>
              <w:t>2.</w:t>
            </w:r>
            <w:r>
              <w:rPr>
                <w:color w:val="000000"/>
                <w:sz w:val="24"/>
              </w:rPr>
              <w:t>建议立项为</w:t>
            </w:r>
            <w:r>
              <w:rPr>
                <w:rFonts w:hint="eastAsia"/>
                <w:color w:val="000000"/>
                <w:sz w:val="24"/>
                <w:lang w:val="en-US" w:eastAsia="zh-CN"/>
              </w:rPr>
              <w:t>专项</w:t>
            </w:r>
            <w:r>
              <w:rPr>
                <w:color w:val="000000"/>
                <w:sz w:val="24"/>
              </w:rPr>
              <w:t>课题</w:t>
            </w:r>
            <w:r>
              <w:rPr>
                <w:rFonts w:hint="eastAsia"/>
                <w:color w:val="000000"/>
                <w:sz w:val="24"/>
                <w:lang w:val="en-US" w:eastAsia="zh-CN"/>
              </w:rPr>
              <w:t xml:space="preserve"> </w:t>
            </w:r>
            <w:r>
              <w:rPr>
                <w:color w:val="000000"/>
                <w:sz w:val="24"/>
              </w:rPr>
              <w:t>（    ）</w:t>
            </w:r>
          </w:p>
          <w:p w14:paraId="142A16D0">
            <w:pPr>
              <w:rPr>
                <w:color w:val="000000"/>
                <w:sz w:val="24"/>
              </w:rPr>
            </w:pPr>
            <w:r>
              <w:rPr>
                <w:rFonts w:hint="eastAsia"/>
                <w:color w:val="000000"/>
                <w:sz w:val="24"/>
                <w:lang w:val="en-US" w:eastAsia="zh-CN"/>
              </w:rPr>
              <w:t>3</w:t>
            </w:r>
            <w:r>
              <w:rPr>
                <w:color w:val="000000"/>
                <w:sz w:val="24"/>
              </w:rPr>
              <w:t xml:space="preserve">.建议不予立项      </w:t>
            </w:r>
            <w:r>
              <w:rPr>
                <w:rFonts w:hint="eastAsia"/>
                <w:color w:val="000000"/>
                <w:sz w:val="24"/>
                <w:lang w:val="en-US" w:eastAsia="zh-CN"/>
              </w:rPr>
              <w:t xml:space="preserve"> </w:t>
            </w:r>
            <w:r>
              <w:rPr>
                <w:color w:val="000000"/>
                <w:sz w:val="24"/>
              </w:rPr>
              <w:t>（    ）</w:t>
            </w:r>
          </w:p>
          <w:p w14:paraId="23161A89">
            <w:pPr>
              <w:rPr>
                <w:color w:val="000000"/>
                <w:sz w:val="24"/>
              </w:rPr>
            </w:pPr>
          </w:p>
          <w:p w14:paraId="767F9D7F">
            <w:pPr>
              <w:jc w:val="center"/>
              <w:rPr>
                <w:color w:val="000000"/>
                <w:sz w:val="24"/>
              </w:rPr>
            </w:pPr>
            <w:r>
              <w:rPr>
                <w:color w:val="000000"/>
                <w:sz w:val="24"/>
              </w:rPr>
              <w:t xml:space="preserve">                  专家组组长（签字）：</w:t>
            </w:r>
          </w:p>
          <w:p w14:paraId="317700C7">
            <w:pPr>
              <w:jc w:val="center"/>
              <w:rPr>
                <w:color w:val="000000"/>
                <w:sz w:val="24"/>
              </w:rPr>
            </w:pPr>
          </w:p>
          <w:p w14:paraId="3F34809D">
            <w:pPr>
              <w:jc w:val="center"/>
              <w:rPr>
                <w:rFonts w:eastAsia="仿宋_GB2312"/>
                <w:color w:val="000000"/>
                <w:sz w:val="24"/>
              </w:rPr>
            </w:pPr>
            <w:r>
              <w:rPr>
                <w:color w:val="000000"/>
                <w:sz w:val="24"/>
              </w:rPr>
              <w:t xml:space="preserve">                                   年   月   日</w:t>
            </w:r>
          </w:p>
        </w:tc>
      </w:tr>
      <w:tr w14:paraId="0F58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9190" w:type="dxa"/>
            <w:gridSpan w:val="7"/>
            <w:tcBorders>
              <w:top w:val="single" w:color="auto" w:sz="4" w:space="0"/>
              <w:left w:val="single" w:color="auto" w:sz="4" w:space="0"/>
              <w:bottom w:val="single" w:color="auto" w:sz="4" w:space="0"/>
              <w:right w:val="single" w:color="auto" w:sz="4" w:space="0"/>
            </w:tcBorders>
            <w:noWrap w:val="0"/>
            <w:vAlign w:val="top"/>
          </w:tcPr>
          <w:p w14:paraId="1DD595F9">
            <w:pPr>
              <w:rPr>
                <w:color w:val="000000"/>
                <w:sz w:val="24"/>
              </w:rPr>
            </w:pPr>
            <w:r>
              <w:rPr>
                <w:color w:val="000000"/>
                <w:sz w:val="24"/>
              </w:rPr>
              <w:t>省职业教育教学改革研究课题管理办公室审定意见：</w:t>
            </w:r>
          </w:p>
          <w:p w14:paraId="3B97CF84">
            <w:pPr>
              <w:rPr>
                <w:color w:val="000000"/>
                <w:sz w:val="24"/>
              </w:rPr>
            </w:pPr>
          </w:p>
          <w:p w14:paraId="773C361A">
            <w:pPr>
              <w:rPr>
                <w:color w:val="000000"/>
                <w:sz w:val="24"/>
              </w:rPr>
            </w:pPr>
          </w:p>
          <w:p w14:paraId="21A725DC">
            <w:pPr>
              <w:ind w:firstLine="5040" w:firstLineChars="2100"/>
              <w:rPr>
                <w:color w:val="000000"/>
                <w:sz w:val="24"/>
              </w:rPr>
            </w:pPr>
          </w:p>
          <w:p w14:paraId="6166EDE5">
            <w:pPr>
              <w:ind w:firstLine="5880" w:firstLineChars="2450"/>
              <w:rPr>
                <w:color w:val="000000"/>
                <w:sz w:val="24"/>
              </w:rPr>
            </w:pPr>
            <w:r>
              <w:rPr>
                <w:color w:val="000000"/>
                <w:sz w:val="24"/>
              </w:rPr>
              <w:t>盖章</w:t>
            </w:r>
          </w:p>
          <w:p w14:paraId="0AFD7045">
            <w:pPr>
              <w:ind w:left="5250"/>
              <w:jc w:val="center"/>
              <w:rPr>
                <w:color w:val="000000"/>
                <w:sz w:val="24"/>
              </w:rPr>
            </w:pPr>
            <w:r>
              <w:rPr>
                <w:color w:val="000000"/>
                <w:sz w:val="24"/>
              </w:rPr>
              <w:t xml:space="preserve">                            </w:t>
            </w:r>
          </w:p>
          <w:p w14:paraId="54A81443">
            <w:pPr>
              <w:ind w:left="5250" w:leftChars="2500" w:firstLine="480" w:firstLineChars="200"/>
              <w:rPr>
                <w:color w:val="000000"/>
                <w:sz w:val="24"/>
              </w:rPr>
            </w:pPr>
            <w:r>
              <w:rPr>
                <w:color w:val="000000"/>
                <w:sz w:val="24"/>
              </w:rPr>
              <w:t xml:space="preserve">年   月   </w:t>
            </w:r>
            <w:r>
              <w:rPr>
                <w:color w:val="000000"/>
                <w:sz w:val="28"/>
                <w:szCs w:val="28"/>
              </w:rPr>
              <w:t>日</w:t>
            </w:r>
          </w:p>
        </w:tc>
      </w:tr>
    </w:tbl>
    <w:p w14:paraId="476CCEC1">
      <w:pPr>
        <w:spacing w:line="420" w:lineRule="exact"/>
        <w:rPr>
          <w:rFonts w:eastAsia="黑体"/>
          <w:bCs/>
          <w:color w:val="000000"/>
          <w:sz w:val="32"/>
          <w:szCs w:val="32"/>
        </w:rPr>
        <w:sectPr>
          <w:footerReference r:id="rId3" w:type="default"/>
          <w:footerReference r:id="rId4" w:type="even"/>
          <w:pgSz w:w="11906" w:h="16838"/>
          <w:pgMar w:top="2098" w:right="1474" w:bottom="1985" w:left="1588" w:header="851" w:footer="992" w:gutter="0"/>
          <w:pgNumType w:fmt="decimal"/>
          <w:cols w:space="720" w:num="1"/>
          <w:docGrid w:type="lines" w:linePitch="312" w:charSpace="0"/>
        </w:sectPr>
      </w:pPr>
    </w:p>
    <w:p w14:paraId="26F7C977">
      <w:pPr>
        <w:spacing w:line="480" w:lineRule="auto"/>
        <w:jc w:val="center"/>
        <w:rPr>
          <w:rFonts w:hint="eastAsia"/>
          <w:b/>
          <w:color w:val="000000"/>
          <w:sz w:val="44"/>
        </w:rPr>
      </w:pPr>
      <w:r>
        <w:rPr>
          <w:rFonts w:hint="eastAsia"/>
          <w:b/>
          <w:color w:val="000000"/>
          <w:sz w:val="44"/>
        </w:rPr>
        <w:t>江苏省职业教育教学改革研究课题</w:t>
      </w:r>
    </w:p>
    <w:p w14:paraId="19E0CF26">
      <w:pPr>
        <w:spacing w:line="480" w:lineRule="auto"/>
        <w:jc w:val="center"/>
        <w:rPr>
          <w:rFonts w:hint="eastAsia"/>
          <w:b/>
          <w:color w:val="000000"/>
          <w:sz w:val="44"/>
        </w:rPr>
      </w:pPr>
      <w:r>
        <w:rPr>
          <w:rFonts w:hint="eastAsia"/>
          <w:b/>
          <w:color w:val="000000"/>
          <w:sz w:val="44"/>
        </w:rPr>
        <w:t>评审活页</w:t>
      </w:r>
    </w:p>
    <w:p w14:paraId="6C22ECBA">
      <w:pPr>
        <w:ind w:left="-359" w:leftChars="-171" w:right="720" w:firstLine="5440" w:firstLineChars="1506"/>
        <w:rPr>
          <w:rFonts w:hint="eastAsia" w:ascii="黑体" w:hAnsi="华文中宋" w:eastAsia="黑体"/>
          <w:b/>
          <w:color w:val="000000"/>
          <w:spacing w:val="20"/>
          <w:sz w:val="32"/>
          <w:szCs w:val="32"/>
        </w:rPr>
      </w:pPr>
      <w:r>
        <w:rPr>
          <w:rFonts w:hint="eastAsia" w:ascii="黑体" w:hAnsi="华文中宋" w:eastAsia="黑体"/>
          <w:b/>
          <w:color w:val="000000"/>
          <w:spacing w:val="20"/>
          <w:sz w:val="32"/>
          <w:szCs w:val="32"/>
        </w:rPr>
        <w:t xml:space="preserve">编号：           </w:t>
      </w:r>
    </w:p>
    <w:p w14:paraId="7169EDF5">
      <w:pPr>
        <w:ind w:left="-42" w:leftChars="-20" w:firstLine="719" w:firstLineChars="199"/>
        <w:rPr>
          <w:rFonts w:hint="eastAsia" w:ascii="黑体" w:hAnsi="华文中宋" w:eastAsia="黑体"/>
          <w:b/>
          <w:color w:val="000000"/>
          <w:spacing w:val="20"/>
          <w:sz w:val="32"/>
          <w:szCs w:val="32"/>
          <w:u w:val="single"/>
        </w:rPr>
      </w:pPr>
      <w:r>
        <w:rPr>
          <w:rFonts w:hint="eastAsia" w:ascii="黑体" w:hAnsi="华文中宋" w:eastAsia="黑体"/>
          <w:b/>
          <w:color w:val="000000"/>
          <w:spacing w:val="20"/>
          <w:sz w:val="32"/>
          <w:szCs w:val="32"/>
        </w:rPr>
        <w:t>课题名称:</w:t>
      </w:r>
      <w:r>
        <w:rPr>
          <w:rFonts w:hint="eastAsia" w:ascii="黑体" w:hAnsi="华文中宋" w:eastAsia="黑体"/>
          <w:b/>
          <w:color w:val="000000"/>
          <w:spacing w:val="20"/>
          <w:sz w:val="32"/>
          <w:szCs w:val="32"/>
          <w:u w:val="single"/>
        </w:rPr>
        <w:t xml:space="preserve">                                     </w:t>
      </w:r>
    </w:p>
    <w:p w14:paraId="52320834">
      <w:pPr>
        <w:spacing w:line="420" w:lineRule="exact"/>
        <w:jc w:val="center"/>
        <w:rPr>
          <w:rFonts w:eastAsia="黑体"/>
          <w:bCs/>
          <w:color w:val="000000"/>
          <w:sz w:val="28"/>
          <w:szCs w:val="32"/>
        </w:rPr>
      </w:pPr>
      <w:r>
        <w:rPr>
          <w:rFonts w:hint="eastAsia" w:eastAsia="黑体"/>
          <w:bCs/>
          <w:color w:val="000000"/>
          <w:sz w:val="28"/>
          <w:szCs w:val="32"/>
          <w:lang w:eastAsia="zh-CN"/>
        </w:rPr>
        <w:t>（</w:t>
      </w:r>
      <w:r>
        <w:rPr>
          <w:rFonts w:hint="eastAsia" w:eastAsia="黑体"/>
          <w:bCs/>
          <w:color w:val="000000"/>
          <w:sz w:val="28"/>
          <w:szCs w:val="32"/>
        </w:rPr>
        <w:t>设计与论证报告8000字以内，不得出现学校和课题组相关人员名字)</w:t>
      </w:r>
    </w:p>
    <w:tbl>
      <w:tblPr>
        <w:tblStyle w:val="4"/>
        <w:tblW w:w="9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0"/>
      </w:tblGrid>
      <w:tr w14:paraId="5F26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1CB05AFF">
            <w:pPr>
              <w:rPr>
                <w:rFonts w:hint="eastAsia"/>
                <w:color w:val="000000"/>
                <w:sz w:val="24"/>
              </w:rPr>
            </w:pPr>
            <w:r>
              <w:rPr>
                <w:rFonts w:hint="eastAsia" w:eastAsia="黑体"/>
                <w:color w:val="000000"/>
                <w:sz w:val="24"/>
              </w:rPr>
              <w:t>一、核心概念界定</w:t>
            </w:r>
          </w:p>
        </w:tc>
      </w:tr>
      <w:tr w14:paraId="40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16DA2ACA">
            <w:pPr>
              <w:rPr>
                <w:rFonts w:eastAsia="黑体"/>
                <w:color w:val="000000"/>
                <w:sz w:val="24"/>
              </w:rPr>
            </w:pPr>
          </w:p>
          <w:p w14:paraId="67DA7A30">
            <w:pPr>
              <w:rPr>
                <w:rFonts w:eastAsia="黑体"/>
                <w:color w:val="000000"/>
                <w:sz w:val="24"/>
              </w:rPr>
            </w:pPr>
          </w:p>
          <w:p w14:paraId="2E8F12FC">
            <w:pPr>
              <w:rPr>
                <w:rFonts w:eastAsia="黑体"/>
                <w:color w:val="000000"/>
                <w:sz w:val="24"/>
              </w:rPr>
            </w:pPr>
          </w:p>
          <w:p w14:paraId="0F50C07D">
            <w:pPr>
              <w:rPr>
                <w:rFonts w:eastAsia="黑体"/>
                <w:color w:val="000000"/>
                <w:sz w:val="24"/>
              </w:rPr>
            </w:pPr>
          </w:p>
          <w:p w14:paraId="4787DAB6">
            <w:pPr>
              <w:rPr>
                <w:rFonts w:eastAsia="黑体"/>
                <w:color w:val="000000"/>
                <w:sz w:val="24"/>
              </w:rPr>
            </w:pPr>
          </w:p>
          <w:p w14:paraId="7B213BF9">
            <w:pPr>
              <w:rPr>
                <w:rFonts w:eastAsia="黑体"/>
                <w:color w:val="000000"/>
                <w:sz w:val="24"/>
              </w:rPr>
            </w:pPr>
          </w:p>
          <w:p w14:paraId="72C7183F">
            <w:pPr>
              <w:rPr>
                <w:rFonts w:eastAsia="黑体"/>
                <w:color w:val="000000"/>
                <w:sz w:val="24"/>
              </w:rPr>
            </w:pPr>
          </w:p>
          <w:p w14:paraId="43773D94">
            <w:pPr>
              <w:rPr>
                <w:rFonts w:eastAsia="黑体"/>
                <w:color w:val="000000"/>
                <w:sz w:val="24"/>
              </w:rPr>
            </w:pPr>
          </w:p>
          <w:p w14:paraId="494BF820">
            <w:pPr>
              <w:rPr>
                <w:rFonts w:eastAsia="黑体"/>
                <w:color w:val="000000"/>
                <w:sz w:val="24"/>
              </w:rPr>
            </w:pPr>
          </w:p>
          <w:p w14:paraId="65B6E149">
            <w:pPr>
              <w:rPr>
                <w:rFonts w:eastAsia="黑体"/>
                <w:color w:val="000000"/>
                <w:sz w:val="24"/>
              </w:rPr>
            </w:pPr>
          </w:p>
          <w:p w14:paraId="3DF8575E">
            <w:pPr>
              <w:rPr>
                <w:rFonts w:eastAsia="黑体"/>
                <w:color w:val="000000"/>
                <w:sz w:val="24"/>
              </w:rPr>
            </w:pPr>
          </w:p>
        </w:tc>
      </w:tr>
      <w:tr w14:paraId="438C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4AE957E0">
            <w:pPr>
              <w:rPr>
                <w:rFonts w:eastAsia="黑体"/>
                <w:color w:val="000000"/>
                <w:sz w:val="24"/>
              </w:rPr>
            </w:pPr>
          </w:p>
          <w:p w14:paraId="43D869FB">
            <w:pPr>
              <w:rPr>
                <w:rFonts w:hint="eastAsia" w:eastAsia="黑体"/>
                <w:color w:val="000000"/>
                <w:sz w:val="24"/>
              </w:rPr>
            </w:pPr>
            <w:r>
              <w:rPr>
                <w:rFonts w:eastAsia="黑体"/>
                <w:color w:val="000000"/>
                <w:sz w:val="24"/>
              </w:rPr>
              <w:t>二、研究现状综述</w:t>
            </w:r>
            <w:r>
              <w:rPr>
                <w:rFonts w:hint="eastAsia" w:eastAsia="黑体"/>
                <w:color w:val="000000"/>
                <w:sz w:val="24"/>
              </w:rPr>
              <w:t>与研究价值</w:t>
            </w:r>
          </w:p>
        </w:tc>
      </w:tr>
      <w:tr w14:paraId="682F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14:paraId="654A7941">
            <w:pPr>
              <w:rPr>
                <w:rFonts w:eastAsia="黑体"/>
                <w:color w:val="000000"/>
                <w:sz w:val="24"/>
              </w:rPr>
            </w:pPr>
            <w:r>
              <w:rPr>
                <w:color w:val="000000"/>
                <w:sz w:val="24"/>
              </w:rPr>
              <w:t>限</w:t>
            </w:r>
            <w:r>
              <w:rPr>
                <w:rFonts w:hint="eastAsia"/>
                <w:color w:val="000000"/>
                <w:sz w:val="24"/>
              </w:rPr>
              <w:t>2</w:t>
            </w:r>
            <w:r>
              <w:rPr>
                <w:color w:val="000000"/>
                <w:sz w:val="24"/>
              </w:rPr>
              <w:t>000字以内。</w:t>
            </w:r>
          </w:p>
          <w:p w14:paraId="1AEAB587">
            <w:pPr>
              <w:rPr>
                <w:rFonts w:eastAsia="仿宋_GB2312"/>
                <w:color w:val="000000"/>
                <w:sz w:val="24"/>
              </w:rPr>
            </w:pPr>
          </w:p>
          <w:p w14:paraId="72953B4D">
            <w:pPr>
              <w:rPr>
                <w:rFonts w:eastAsia="仿宋_GB2312"/>
                <w:color w:val="000000"/>
                <w:sz w:val="24"/>
              </w:rPr>
            </w:pPr>
          </w:p>
          <w:p w14:paraId="7C26C48A">
            <w:pPr>
              <w:rPr>
                <w:rFonts w:eastAsia="仿宋_GB2312"/>
                <w:color w:val="000000"/>
                <w:sz w:val="24"/>
              </w:rPr>
            </w:pPr>
          </w:p>
          <w:p w14:paraId="022E71E7">
            <w:pPr>
              <w:rPr>
                <w:rFonts w:eastAsia="仿宋_GB2312"/>
                <w:color w:val="000000"/>
                <w:sz w:val="24"/>
              </w:rPr>
            </w:pPr>
          </w:p>
          <w:p w14:paraId="6B27F2AB">
            <w:pPr>
              <w:rPr>
                <w:rFonts w:eastAsia="仿宋_GB2312"/>
                <w:color w:val="000000"/>
                <w:sz w:val="24"/>
              </w:rPr>
            </w:pPr>
          </w:p>
          <w:p w14:paraId="4493631A">
            <w:pPr>
              <w:rPr>
                <w:rFonts w:eastAsia="仿宋_GB2312"/>
                <w:color w:val="000000"/>
                <w:sz w:val="24"/>
              </w:rPr>
            </w:pPr>
          </w:p>
          <w:p w14:paraId="6AF159CB">
            <w:pPr>
              <w:rPr>
                <w:rFonts w:eastAsia="仿宋_GB2312"/>
                <w:color w:val="000000"/>
                <w:sz w:val="24"/>
              </w:rPr>
            </w:pPr>
          </w:p>
          <w:p w14:paraId="1AEBDEC5">
            <w:pPr>
              <w:rPr>
                <w:rFonts w:eastAsia="仿宋_GB2312"/>
                <w:color w:val="000000"/>
                <w:sz w:val="24"/>
              </w:rPr>
            </w:pPr>
          </w:p>
          <w:p w14:paraId="635F2258">
            <w:pPr>
              <w:rPr>
                <w:rFonts w:eastAsia="仿宋_GB2312"/>
                <w:color w:val="000000"/>
                <w:sz w:val="24"/>
              </w:rPr>
            </w:pPr>
          </w:p>
          <w:p w14:paraId="5CE393E5">
            <w:pPr>
              <w:rPr>
                <w:rFonts w:eastAsia="仿宋_GB2312"/>
                <w:color w:val="000000"/>
                <w:sz w:val="24"/>
              </w:rPr>
            </w:pPr>
          </w:p>
          <w:p w14:paraId="3277873C">
            <w:pPr>
              <w:rPr>
                <w:rFonts w:eastAsia="仿宋_GB2312"/>
                <w:color w:val="000000"/>
                <w:sz w:val="24"/>
              </w:rPr>
            </w:pPr>
          </w:p>
          <w:p w14:paraId="3DC7025B">
            <w:pPr>
              <w:rPr>
                <w:rFonts w:eastAsia="仿宋_GB2312"/>
                <w:color w:val="000000"/>
                <w:sz w:val="24"/>
              </w:rPr>
            </w:pPr>
          </w:p>
          <w:p w14:paraId="06EEA12E">
            <w:pPr>
              <w:rPr>
                <w:rFonts w:eastAsia="仿宋_GB2312"/>
                <w:color w:val="000000"/>
                <w:sz w:val="24"/>
              </w:rPr>
            </w:pPr>
          </w:p>
        </w:tc>
      </w:tr>
      <w:tr w14:paraId="4F43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231AD931">
            <w:pPr>
              <w:rPr>
                <w:rFonts w:eastAsia="黑体"/>
                <w:color w:val="000000"/>
                <w:sz w:val="24"/>
              </w:rPr>
            </w:pPr>
            <w:r>
              <w:rPr>
                <w:rFonts w:eastAsia="黑体"/>
                <w:color w:val="000000"/>
                <w:sz w:val="24"/>
              </w:rPr>
              <w:t>三、课题设计论证</w:t>
            </w:r>
          </w:p>
        </w:tc>
      </w:tr>
      <w:tr w14:paraId="3DCB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14:paraId="2DB377FE">
            <w:pPr>
              <w:numPr>
                <w:ilvl w:val="0"/>
                <w:numId w:val="1"/>
              </w:numPr>
              <w:rPr>
                <w:color w:val="000000"/>
                <w:sz w:val="24"/>
              </w:rPr>
            </w:pPr>
            <w:r>
              <w:rPr>
                <w:color w:val="000000"/>
                <w:sz w:val="24"/>
              </w:rPr>
              <w:t>本课题的研究目标与内容；2.可能的创新之处；3.研究思路、方法和阶段安排。限3000字以内。</w:t>
            </w:r>
          </w:p>
          <w:p w14:paraId="4D2A7344">
            <w:pPr>
              <w:rPr>
                <w:color w:val="000000"/>
                <w:sz w:val="24"/>
              </w:rPr>
            </w:pPr>
          </w:p>
          <w:p w14:paraId="280F5D53">
            <w:pPr>
              <w:rPr>
                <w:color w:val="000000"/>
                <w:sz w:val="24"/>
              </w:rPr>
            </w:pPr>
          </w:p>
          <w:p w14:paraId="7DFF4F7F">
            <w:pPr>
              <w:rPr>
                <w:color w:val="000000"/>
                <w:sz w:val="24"/>
              </w:rPr>
            </w:pPr>
          </w:p>
          <w:p w14:paraId="4FFA984C">
            <w:pPr>
              <w:rPr>
                <w:color w:val="000000"/>
                <w:sz w:val="24"/>
              </w:rPr>
            </w:pPr>
          </w:p>
          <w:p w14:paraId="62008A5C">
            <w:pPr>
              <w:rPr>
                <w:color w:val="000000"/>
                <w:sz w:val="24"/>
              </w:rPr>
            </w:pPr>
          </w:p>
          <w:p w14:paraId="331F404E">
            <w:pPr>
              <w:rPr>
                <w:color w:val="000000"/>
                <w:sz w:val="24"/>
              </w:rPr>
            </w:pPr>
          </w:p>
          <w:p w14:paraId="23CD5C0E">
            <w:pPr>
              <w:rPr>
                <w:color w:val="000000"/>
                <w:sz w:val="24"/>
              </w:rPr>
            </w:pPr>
          </w:p>
          <w:p w14:paraId="356C88B8">
            <w:pPr>
              <w:rPr>
                <w:color w:val="000000"/>
                <w:sz w:val="24"/>
              </w:rPr>
            </w:pPr>
          </w:p>
        </w:tc>
      </w:tr>
      <w:tr w14:paraId="794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0256E268">
            <w:pPr>
              <w:rPr>
                <w:color w:val="000000"/>
                <w:sz w:val="24"/>
              </w:rPr>
            </w:pPr>
            <w:r>
              <w:rPr>
                <w:rFonts w:eastAsia="黑体"/>
                <w:color w:val="000000"/>
                <w:sz w:val="24"/>
              </w:rPr>
              <w:t>四、课题的预期成果</w:t>
            </w:r>
          </w:p>
        </w:tc>
      </w:tr>
      <w:tr w14:paraId="65DE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14:paraId="099C5784">
            <w:pPr>
              <w:rPr>
                <w:color w:val="000000"/>
                <w:sz w:val="24"/>
              </w:rPr>
            </w:pPr>
          </w:p>
        </w:tc>
      </w:tr>
      <w:tr w14:paraId="76F5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90" w:type="dxa"/>
            <w:tcBorders>
              <w:top w:val="single" w:color="auto" w:sz="4" w:space="0"/>
              <w:left w:val="single" w:color="auto" w:sz="4" w:space="0"/>
              <w:bottom w:val="single" w:color="auto" w:sz="4" w:space="0"/>
              <w:right w:val="single" w:color="auto" w:sz="4" w:space="0"/>
            </w:tcBorders>
            <w:noWrap w:val="0"/>
            <w:vAlign w:val="center"/>
          </w:tcPr>
          <w:p w14:paraId="47A63FD5">
            <w:pPr>
              <w:rPr>
                <w:color w:val="000000"/>
                <w:sz w:val="24"/>
              </w:rPr>
            </w:pPr>
            <w:r>
              <w:rPr>
                <w:rFonts w:eastAsia="黑体"/>
                <w:color w:val="000000"/>
                <w:sz w:val="24"/>
              </w:rPr>
              <w:t>五、课题研究的保障条件与措施</w:t>
            </w:r>
          </w:p>
        </w:tc>
      </w:tr>
      <w:tr w14:paraId="101C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190" w:type="dxa"/>
            <w:tcBorders>
              <w:top w:val="single" w:color="auto" w:sz="4" w:space="0"/>
              <w:left w:val="single" w:color="auto" w:sz="4" w:space="0"/>
              <w:bottom w:val="single" w:color="auto" w:sz="4" w:space="0"/>
              <w:right w:val="single" w:color="auto" w:sz="4" w:space="0"/>
            </w:tcBorders>
            <w:noWrap w:val="0"/>
            <w:vAlign w:val="top"/>
          </w:tcPr>
          <w:p w14:paraId="3F179AD7">
            <w:pPr>
              <w:rPr>
                <w:rFonts w:eastAsia="黑体"/>
                <w:color w:val="000000"/>
                <w:sz w:val="24"/>
              </w:rPr>
            </w:pPr>
          </w:p>
          <w:p w14:paraId="518F0DB9">
            <w:pPr>
              <w:rPr>
                <w:rFonts w:eastAsia="黑体"/>
                <w:color w:val="000000"/>
                <w:sz w:val="24"/>
              </w:rPr>
            </w:pPr>
          </w:p>
          <w:p w14:paraId="6653FA26">
            <w:pPr>
              <w:rPr>
                <w:rFonts w:eastAsia="黑体"/>
                <w:color w:val="000000"/>
                <w:sz w:val="24"/>
              </w:rPr>
            </w:pPr>
          </w:p>
          <w:p w14:paraId="69F3513F">
            <w:pPr>
              <w:rPr>
                <w:rFonts w:eastAsia="黑体"/>
                <w:color w:val="000000"/>
                <w:sz w:val="24"/>
              </w:rPr>
            </w:pPr>
          </w:p>
          <w:p w14:paraId="751F3533">
            <w:pPr>
              <w:rPr>
                <w:rFonts w:eastAsia="黑体"/>
                <w:color w:val="000000"/>
                <w:sz w:val="24"/>
              </w:rPr>
            </w:pPr>
          </w:p>
          <w:p w14:paraId="66EEF7AB">
            <w:pPr>
              <w:rPr>
                <w:rFonts w:eastAsia="黑体"/>
                <w:color w:val="000000"/>
                <w:sz w:val="24"/>
              </w:rPr>
            </w:pPr>
          </w:p>
          <w:p w14:paraId="2EBE5A3B">
            <w:pPr>
              <w:rPr>
                <w:rFonts w:eastAsia="黑体"/>
                <w:color w:val="000000"/>
                <w:sz w:val="24"/>
              </w:rPr>
            </w:pPr>
          </w:p>
          <w:p w14:paraId="7EEA63EE">
            <w:pPr>
              <w:rPr>
                <w:rFonts w:eastAsia="黑体"/>
                <w:color w:val="000000"/>
                <w:sz w:val="24"/>
              </w:rPr>
            </w:pPr>
          </w:p>
          <w:p w14:paraId="2E3E01D3">
            <w:pPr>
              <w:rPr>
                <w:rFonts w:eastAsia="黑体"/>
                <w:color w:val="000000"/>
                <w:sz w:val="24"/>
              </w:rPr>
            </w:pPr>
          </w:p>
          <w:p w14:paraId="354F12A6">
            <w:pPr>
              <w:rPr>
                <w:rFonts w:eastAsia="黑体"/>
                <w:color w:val="000000"/>
                <w:sz w:val="24"/>
              </w:rPr>
            </w:pPr>
          </w:p>
          <w:p w14:paraId="6E22A1FB">
            <w:pPr>
              <w:rPr>
                <w:rFonts w:eastAsia="黑体"/>
                <w:color w:val="000000"/>
                <w:sz w:val="24"/>
              </w:rPr>
            </w:pPr>
          </w:p>
          <w:p w14:paraId="6ACED7B1">
            <w:pPr>
              <w:rPr>
                <w:rFonts w:eastAsia="黑体"/>
                <w:color w:val="000000"/>
                <w:sz w:val="24"/>
              </w:rPr>
            </w:pPr>
          </w:p>
        </w:tc>
      </w:tr>
    </w:tbl>
    <w:p w14:paraId="685C4FC5">
      <w:pPr>
        <w:spacing w:line="420" w:lineRule="exact"/>
        <w:rPr>
          <w:rFonts w:eastAsia="黑体"/>
          <w:bCs/>
          <w:color w:val="000000"/>
          <w:sz w:val="32"/>
          <w:szCs w:val="32"/>
        </w:rPr>
        <w:sectPr>
          <w:pgSz w:w="11906" w:h="16838"/>
          <w:pgMar w:top="2098" w:right="1474" w:bottom="1985" w:left="1588" w:header="851" w:footer="992" w:gutter="0"/>
          <w:pgNumType w:fmt="decimal"/>
          <w:cols w:space="720" w:num="1"/>
          <w:docGrid w:type="lines" w:linePitch="312" w:charSpace="0"/>
        </w:sectPr>
      </w:pPr>
    </w:p>
    <w:p w14:paraId="51C06DBA">
      <w:pPr>
        <w:jc w:val="center"/>
        <w:rPr>
          <w:rFonts w:eastAsia="方正小标宋简体"/>
          <w:bCs/>
          <w:color w:val="000000"/>
          <w:spacing w:val="-20"/>
          <w:sz w:val="36"/>
        </w:rPr>
      </w:pPr>
      <w:r>
        <w:rPr>
          <w:rFonts w:eastAsia="方正小标宋简体"/>
          <w:bCs/>
          <w:color w:val="000000"/>
          <w:spacing w:val="-20"/>
          <w:sz w:val="36"/>
        </w:rPr>
        <w:t>江苏省职业教育教学改革研究课题申报汇总表</w:t>
      </w:r>
    </w:p>
    <w:p w14:paraId="68C14AF4">
      <w:pPr>
        <w:rPr>
          <w:color w:val="000000"/>
          <w:sz w:val="24"/>
        </w:rPr>
      </w:pPr>
      <w:r>
        <w:rPr>
          <w:color w:val="000000"/>
          <w:sz w:val="24"/>
        </w:rPr>
        <w:t>单位</w:t>
      </w:r>
      <w:r>
        <w:rPr>
          <w:rFonts w:hint="eastAsia"/>
          <w:color w:val="000000"/>
          <w:sz w:val="24"/>
        </w:rPr>
        <w:t>（</w:t>
      </w:r>
      <w:r>
        <w:rPr>
          <w:color w:val="000000"/>
          <w:sz w:val="24"/>
        </w:rPr>
        <w:t>盖章</w:t>
      </w:r>
      <w:r>
        <w:rPr>
          <w:rFonts w:hint="eastAsia"/>
          <w:color w:val="000000"/>
          <w:sz w:val="24"/>
        </w:rPr>
        <w:t>）</w:t>
      </w:r>
      <w:r>
        <w:rPr>
          <w:color w:val="000000"/>
          <w:sz w:val="24"/>
        </w:rPr>
        <w:t>：                   填报人（联系人）：          联系电话：           填报日期：    年    月   日</w:t>
      </w:r>
    </w:p>
    <w:tbl>
      <w:tblPr>
        <w:tblStyle w:val="4"/>
        <w:tblW w:w="12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829"/>
        <w:gridCol w:w="2159"/>
        <w:gridCol w:w="1500"/>
        <w:gridCol w:w="2619"/>
        <w:gridCol w:w="2068"/>
        <w:gridCol w:w="937"/>
      </w:tblGrid>
      <w:tr w14:paraId="01AD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85" w:type="dxa"/>
            <w:noWrap w:val="0"/>
            <w:vAlign w:val="center"/>
          </w:tcPr>
          <w:p w14:paraId="69645891">
            <w:pPr>
              <w:rPr>
                <w:color w:val="000000"/>
                <w:sz w:val="24"/>
              </w:rPr>
            </w:pPr>
            <w:r>
              <w:rPr>
                <w:color w:val="000000"/>
                <w:sz w:val="24"/>
              </w:rPr>
              <w:t>序号</w:t>
            </w:r>
          </w:p>
        </w:tc>
        <w:tc>
          <w:tcPr>
            <w:tcW w:w="2829" w:type="dxa"/>
            <w:noWrap w:val="0"/>
            <w:vAlign w:val="center"/>
          </w:tcPr>
          <w:p w14:paraId="39E529AA">
            <w:pPr>
              <w:tabs>
                <w:tab w:val="left" w:pos="1068"/>
              </w:tabs>
              <w:rPr>
                <w:color w:val="000000"/>
                <w:sz w:val="24"/>
              </w:rPr>
            </w:pPr>
            <w:r>
              <w:rPr>
                <w:color w:val="000000"/>
                <w:sz w:val="24"/>
              </w:rPr>
              <w:t>课题名称</w:t>
            </w:r>
          </w:p>
        </w:tc>
        <w:tc>
          <w:tcPr>
            <w:tcW w:w="2159" w:type="dxa"/>
            <w:noWrap w:val="0"/>
            <w:vAlign w:val="center"/>
          </w:tcPr>
          <w:p w14:paraId="231E76F3">
            <w:pPr>
              <w:jc w:val="center"/>
              <w:rPr>
                <w:color w:val="000000"/>
                <w:sz w:val="24"/>
              </w:rPr>
            </w:pPr>
            <w:r>
              <w:rPr>
                <w:color w:val="000000"/>
                <w:sz w:val="24"/>
              </w:rPr>
              <w:t>推荐类别</w:t>
            </w:r>
          </w:p>
          <w:p w14:paraId="33A2208F">
            <w:pPr>
              <w:ind w:firstLine="240" w:firstLineChars="100"/>
              <w:rPr>
                <w:color w:val="000000"/>
                <w:sz w:val="24"/>
              </w:rPr>
            </w:pPr>
            <w:r>
              <w:rPr>
                <w:color w:val="000000"/>
                <w:sz w:val="24"/>
              </w:rPr>
              <w:t>（重点</w:t>
            </w:r>
            <w:r>
              <w:rPr>
                <w:rFonts w:hint="eastAsia"/>
                <w:color w:val="000000"/>
                <w:sz w:val="24"/>
              </w:rPr>
              <w:t>/专项</w:t>
            </w:r>
            <w:r>
              <w:rPr>
                <w:color w:val="000000"/>
                <w:sz w:val="24"/>
              </w:rPr>
              <w:t>）</w:t>
            </w:r>
          </w:p>
        </w:tc>
        <w:tc>
          <w:tcPr>
            <w:tcW w:w="1500" w:type="dxa"/>
            <w:noWrap w:val="0"/>
            <w:vAlign w:val="center"/>
          </w:tcPr>
          <w:p w14:paraId="0C567D03">
            <w:pPr>
              <w:jc w:val="center"/>
              <w:rPr>
                <w:color w:val="000000"/>
                <w:sz w:val="24"/>
              </w:rPr>
            </w:pPr>
            <w:r>
              <w:rPr>
                <w:color w:val="000000"/>
                <w:sz w:val="24"/>
              </w:rPr>
              <w:t>课题主持人姓名</w:t>
            </w:r>
          </w:p>
        </w:tc>
        <w:tc>
          <w:tcPr>
            <w:tcW w:w="2619" w:type="dxa"/>
            <w:noWrap w:val="0"/>
            <w:vAlign w:val="center"/>
          </w:tcPr>
          <w:p w14:paraId="4A5F8D30">
            <w:pPr>
              <w:rPr>
                <w:color w:val="000000"/>
                <w:sz w:val="24"/>
              </w:rPr>
            </w:pPr>
            <w:r>
              <w:rPr>
                <w:color w:val="000000"/>
                <w:sz w:val="24"/>
              </w:rPr>
              <w:t>课题主持人所在单位</w:t>
            </w:r>
          </w:p>
        </w:tc>
        <w:tc>
          <w:tcPr>
            <w:tcW w:w="2068" w:type="dxa"/>
            <w:noWrap w:val="0"/>
            <w:vAlign w:val="center"/>
          </w:tcPr>
          <w:p w14:paraId="0681778D">
            <w:pPr>
              <w:rPr>
                <w:color w:val="000000"/>
                <w:sz w:val="24"/>
              </w:rPr>
            </w:pPr>
            <w:r>
              <w:rPr>
                <w:color w:val="000000"/>
                <w:sz w:val="24"/>
              </w:rPr>
              <w:t>联系电话</w:t>
            </w:r>
          </w:p>
        </w:tc>
        <w:tc>
          <w:tcPr>
            <w:tcW w:w="937" w:type="dxa"/>
            <w:noWrap w:val="0"/>
            <w:vAlign w:val="center"/>
          </w:tcPr>
          <w:p w14:paraId="3B6A9EB2">
            <w:pPr>
              <w:tabs>
                <w:tab w:val="left" w:pos="1068"/>
              </w:tabs>
              <w:rPr>
                <w:color w:val="000000"/>
                <w:sz w:val="24"/>
              </w:rPr>
            </w:pPr>
            <w:r>
              <w:rPr>
                <w:color w:val="000000"/>
                <w:sz w:val="24"/>
              </w:rPr>
              <w:t>备 注</w:t>
            </w:r>
          </w:p>
        </w:tc>
      </w:tr>
      <w:tr w14:paraId="021C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736B2B29">
            <w:pPr>
              <w:rPr>
                <w:color w:val="000000"/>
                <w:sz w:val="18"/>
              </w:rPr>
            </w:pPr>
          </w:p>
        </w:tc>
        <w:tc>
          <w:tcPr>
            <w:tcW w:w="2829" w:type="dxa"/>
            <w:noWrap w:val="0"/>
            <w:vAlign w:val="top"/>
          </w:tcPr>
          <w:p w14:paraId="593928A7">
            <w:pPr>
              <w:rPr>
                <w:color w:val="000000"/>
                <w:sz w:val="18"/>
              </w:rPr>
            </w:pPr>
          </w:p>
        </w:tc>
        <w:tc>
          <w:tcPr>
            <w:tcW w:w="2159" w:type="dxa"/>
            <w:noWrap w:val="0"/>
            <w:vAlign w:val="top"/>
          </w:tcPr>
          <w:p w14:paraId="0DFE4B35">
            <w:pPr>
              <w:rPr>
                <w:color w:val="000000"/>
                <w:sz w:val="18"/>
              </w:rPr>
            </w:pPr>
          </w:p>
        </w:tc>
        <w:tc>
          <w:tcPr>
            <w:tcW w:w="1500" w:type="dxa"/>
            <w:noWrap w:val="0"/>
            <w:vAlign w:val="top"/>
          </w:tcPr>
          <w:p w14:paraId="39E71FFF">
            <w:pPr>
              <w:rPr>
                <w:color w:val="000000"/>
                <w:sz w:val="18"/>
              </w:rPr>
            </w:pPr>
          </w:p>
        </w:tc>
        <w:tc>
          <w:tcPr>
            <w:tcW w:w="2619" w:type="dxa"/>
            <w:noWrap w:val="0"/>
            <w:vAlign w:val="top"/>
          </w:tcPr>
          <w:p w14:paraId="6081F9B2">
            <w:pPr>
              <w:rPr>
                <w:color w:val="000000"/>
                <w:sz w:val="18"/>
              </w:rPr>
            </w:pPr>
          </w:p>
        </w:tc>
        <w:tc>
          <w:tcPr>
            <w:tcW w:w="2068" w:type="dxa"/>
            <w:noWrap w:val="0"/>
            <w:vAlign w:val="top"/>
          </w:tcPr>
          <w:p w14:paraId="6493E400">
            <w:pPr>
              <w:rPr>
                <w:color w:val="000000"/>
                <w:sz w:val="18"/>
              </w:rPr>
            </w:pPr>
          </w:p>
        </w:tc>
        <w:tc>
          <w:tcPr>
            <w:tcW w:w="937" w:type="dxa"/>
            <w:noWrap w:val="0"/>
            <w:vAlign w:val="top"/>
          </w:tcPr>
          <w:p w14:paraId="233D9654">
            <w:pPr>
              <w:rPr>
                <w:color w:val="000000"/>
                <w:sz w:val="18"/>
              </w:rPr>
            </w:pPr>
          </w:p>
        </w:tc>
      </w:tr>
      <w:tr w14:paraId="6AD2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25B2B25E">
            <w:pPr>
              <w:rPr>
                <w:color w:val="000000"/>
                <w:sz w:val="18"/>
              </w:rPr>
            </w:pPr>
          </w:p>
        </w:tc>
        <w:tc>
          <w:tcPr>
            <w:tcW w:w="2829" w:type="dxa"/>
            <w:noWrap w:val="0"/>
            <w:vAlign w:val="top"/>
          </w:tcPr>
          <w:p w14:paraId="7E789BE0">
            <w:pPr>
              <w:rPr>
                <w:color w:val="000000"/>
                <w:sz w:val="18"/>
              </w:rPr>
            </w:pPr>
          </w:p>
        </w:tc>
        <w:tc>
          <w:tcPr>
            <w:tcW w:w="2159" w:type="dxa"/>
            <w:noWrap w:val="0"/>
            <w:vAlign w:val="top"/>
          </w:tcPr>
          <w:p w14:paraId="5E6B2623">
            <w:pPr>
              <w:rPr>
                <w:color w:val="000000"/>
                <w:sz w:val="18"/>
              </w:rPr>
            </w:pPr>
          </w:p>
        </w:tc>
        <w:tc>
          <w:tcPr>
            <w:tcW w:w="1500" w:type="dxa"/>
            <w:noWrap w:val="0"/>
            <w:vAlign w:val="top"/>
          </w:tcPr>
          <w:p w14:paraId="0659F648">
            <w:pPr>
              <w:rPr>
                <w:color w:val="000000"/>
                <w:sz w:val="18"/>
              </w:rPr>
            </w:pPr>
          </w:p>
        </w:tc>
        <w:tc>
          <w:tcPr>
            <w:tcW w:w="2619" w:type="dxa"/>
            <w:noWrap w:val="0"/>
            <w:vAlign w:val="top"/>
          </w:tcPr>
          <w:p w14:paraId="416BEA03">
            <w:pPr>
              <w:rPr>
                <w:color w:val="000000"/>
                <w:sz w:val="18"/>
              </w:rPr>
            </w:pPr>
          </w:p>
        </w:tc>
        <w:tc>
          <w:tcPr>
            <w:tcW w:w="2068" w:type="dxa"/>
            <w:noWrap w:val="0"/>
            <w:vAlign w:val="top"/>
          </w:tcPr>
          <w:p w14:paraId="7C47494A">
            <w:pPr>
              <w:rPr>
                <w:color w:val="000000"/>
                <w:sz w:val="18"/>
              </w:rPr>
            </w:pPr>
          </w:p>
        </w:tc>
        <w:tc>
          <w:tcPr>
            <w:tcW w:w="937" w:type="dxa"/>
            <w:noWrap w:val="0"/>
            <w:vAlign w:val="top"/>
          </w:tcPr>
          <w:p w14:paraId="25A67BDD">
            <w:pPr>
              <w:rPr>
                <w:color w:val="000000"/>
                <w:sz w:val="18"/>
              </w:rPr>
            </w:pPr>
          </w:p>
        </w:tc>
      </w:tr>
      <w:tr w14:paraId="30A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0E0D7644">
            <w:pPr>
              <w:rPr>
                <w:color w:val="000000"/>
                <w:sz w:val="18"/>
              </w:rPr>
            </w:pPr>
          </w:p>
        </w:tc>
        <w:tc>
          <w:tcPr>
            <w:tcW w:w="2829" w:type="dxa"/>
            <w:noWrap w:val="0"/>
            <w:vAlign w:val="top"/>
          </w:tcPr>
          <w:p w14:paraId="3C05CCD9">
            <w:pPr>
              <w:rPr>
                <w:color w:val="000000"/>
                <w:sz w:val="18"/>
              </w:rPr>
            </w:pPr>
          </w:p>
        </w:tc>
        <w:tc>
          <w:tcPr>
            <w:tcW w:w="2159" w:type="dxa"/>
            <w:noWrap w:val="0"/>
            <w:vAlign w:val="top"/>
          </w:tcPr>
          <w:p w14:paraId="35E68C03">
            <w:pPr>
              <w:rPr>
                <w:color w:val="000000"/>
                <w:sz w:val="18"/>
              </w:rPr>
            </w:pPr>
          </w:p>
        </w:tc>
        <w:tc>
          <w:tcPr>
            <w:tcW w:w="1500" w:type="dxa"/>
            <w:noWrap w:val="0"/>
            <w:vAlign w:val="top"/>
          </w:tcPr>
          <w:p w14:paraId="6DE697D4">
            <w:pPr>
              <w:rPr>
                <w:color w:val="000000"/>
                <w:sz w:val="18"/>
              </w:rPr>
            </w:pPr>
          </w:p>
        </w:tc>
        <w:tc>
          <w:tcPr>
            <w:tcW w:w="2619" w:type="dxa"/>
            <w:noWrap w:val="0"/>
            <w:vAlign w:val="top"/>
          </w:tcPr>
          <w:p w14:paraId="62202B62">
            <w:pPr>
              <w:rPr>
                <w:color w:val="000000"/>
                <w:sz w:val="18"/>
              </w:rPr>
            </w:pPr>
          </w:p>
        </w:tc>
        <w:tc>
          <w:tcPr>
            <w:tcW w:w="2068" w:type="dxa"/>
            <w:noWrap w:val="0"/>
            <w:vAlign w:val="top"/>
          </w:tcPr>
          <w:p w14:paraId="061C7542">
            <w:pPr>
              <w:rPr>
                <w:color w:val="000000"/>
                <w:sz w:val="18"/>
              </w:rPr>
            </w:pPr>
          </w:p>
        </w:tc>
        <w:tc>
          <w:tcPr>
            <w:tcW w:w="937" w:type="dxa"/>
            <w:noWrap w:val="0"/>
            <w:vAlign w:val="top"/>
          </w:tcPr>
          <w:p w14:paraId="4FACB65A">
            <w:pPr>
              <w:rPr>
                <w:color w:val="000000"/>
                <w:sz w:val="18"/>
              </w:rPr>
            </w:pPr>
          </w:p>
        </w:tc>
      </w:tr>
      <w:tr w14:paraId="2C5E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5D92C8E0">
            <w:pPr>
              <w:rPr>
                <w:color w:val="000000"/>
                <w:sz w:val="18"/>
              </w:rPr>
            </w:pPr>
          </w:p>
        </w:tc>
        <w:tc>
          <w:tcPr>
            <w:tcW w:w="2829" w:type="dxa"/>
            <w:noWrap w:val="0"/>
            <w:vAlign w:val="top"/>
          </w:tcPr>
          <w:p w14:paraId="07CF508B">
            <w:pPr>
              <w:rPr>
                <w:color w:val="000000"/>
                <w:sz w:val="18"/>
              </w:rPr>
            </w:pPr>
          </w:p>
        </w:tc>
        <w:tc>
          <w:tcPr>
            <w:tcW w:w="2159" w:type="dxa"/>
            <w:noWrap w:val="0"/>
            <w:vAlign w:val="top"/>
          </w:tcPr>
          <w:p w14:paraId="4731133F">
            <w:pPr>
              <w:rPr>
                <w:color w:val="000000"/>
                <w:sz w:val="18"/>
              </w:rPr>
            </w:pPr>
          </w:p>
        </w:tc>
        <w:tc>
          <w:tcPr>
            <w:tcW w:w="1500" w:type="dxa"/>
            <w:noWrap w:val="0"/>
            <w:vAlign w:val="top"/>
          </w:tcPr>
          <w:p w14:paraId="08CCF8E5">
            <w:pPr>
              <w:rPr>
                <w:color w:val="000000"/>
                <w:sz w:val="18"/>
              </w:rPr>
            </w:pPr>
          </w:p>
        </w:tc>
        <w:tc>
          <w:tcPr>
            <w:tcW w:w="2619" w:type="dxa"/>
            <w:noWrap w:val="0"/>
            <w:vAlign w:val="top"/>
          </w:tcPr>
          <w:p w14:paraId="649148D0">
            <w:pPr>
              <w:rPr>
                <w:color w:val="000000"/>
                <w:sz w:val="18"/>
              </w:rPr>
            </w:pPr>
          </w:p>
        </w:tc>
        <w:tc>
          <w:tcPr>
            <w:tcW w:w="2068" w:type="dxa"/>
            <w:noWrap w:val="0"/>
            <w:vAlign w:val="top"/>
          </w:tcPr>
          <w:p w14:paraId="6D94FE03">
            <w:pPr>
              <w:rPr>
                <w:color w:val="000000"/>
                <w:sz w:val="18"/>
              </w:rPr>
            </w:pPr>
          </w:p>
        </w:tc>
        <w:tc>
          <w:tcPr>
            <w:tcW w:w="937" w:type="dxa"/>
            <w:noWrap w:val="0"/>
            <w:vAlign w:val="top"/>
          </w:tcPr>
          <w:p w14:paraId="35E9CCAB">
            <w:pPr>
              <w:rPr>
                <w:color w:val="000000"/>
                <w:sz w:val="18"/>
              </w:rPr>
            </w:pPr>
          </w:p>
        </w:tc>
      </w:tr>
      <w:tr w14:paraId="1929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3EEA0451">
            <w:pPr>
              <w:rPr>
                <w:color w:val="000000"/>
                <w:sz w:val="18"/>
              </w:rPr>
            </w:pPr>
          </w:p>
        </w:tc>
        <w:tc>
          <w:tcPr>
            <w:tcW w:w="2829" w:type="dxa"/>
            <w:noWrap w:val="0"/>
            <w:vAlign w:val="top"/>
          </w:tcPr>
          <w:p w14:paraId="4BC0D43E">
            <w:pPr>
              <w:rPr>
                <w:color w:val="000000"/>
                <w:sz w:val="18"/>
              </w:rPr>
            </w:pPr>
          </w:p>
        </w:tc>
        <w:tc>
          <w:tcPr>
            <w:tcW w:w="2159" w:type="dxa"/>
            <w:noWrap w:val="0"/>
            <w:vAlign w:val="top"/>
          </w:tcPr>
          <w:p w14:paraId="2ACC80F7">
            <w:pPr>
              <w:rPr>
                <w:color w:val="000000"/>
                <w:sz w:val="18"/>
              </w:rPr>
            </w:pPr>
          </w:p>
        </w:tc>
        <w:tc>
          <w:tcPr>
            <w:tcW w:w="1500" w:type="dxa"/>
            <w:noWrap w:val="0"/>
            <w:vAlign w:val="top"/>
          </w:tcPr>
          <w:p w14:paraId="3E99EB82">
            <w:pPr>
              <w:rPr>
                <w:color w:val="000000"/>
                <w:sz w:val="18"/>
              </w:rPr>
            </w:pPr>
          </w:p>
        </w:tc>
        <w:tc>
          <w:tcPr>
            <w:tcW w:w="2619" w:type="dxa"/>
            <w:noWrap w:val="0"/>
            <w:vAlign w:val="top"/>
          </w:tcPr>
          <w:p w14:paraId="0FA74331">
            <w:pPr>
              <w:rPr>
                <w:color w:val="000000"/>
                <w:sz w:val="18"/>
              </w:rPr>
            </w:pPr>
          </w:p>
        </w:tc>
        <w:tc>
          <w:tcPr>
            <w:tcW w:w="2068" w:type="dxa"/>
            <w:noWrap w:val="0"/>
            <w:vAlign w:val="top"/>
          </w:tcPr>
          <w:p w14:paraId="4810C41B">
            <w:pPr>
              <w:rPr>
                <w:color w:val="000000"/>
                <w:sz w:val="18"/>
              </w:rPr>
            </w:pPr>
          </w:p>
        </w:tc>
        <w:tc>
          <w:tcPr>
            <w:tcW w:w="937" w:type="dxa"/>
            <w:noWrap w:val="0"/>
            <w:vAlign w:val="top"/>
          </w:tcPr>
          <w:p w14:paraId="395C585B">
            <w:pPr>
              <w:rPr>
                <w:color w:val="000000"/>
                <w:sz w:val="18"/>
              </w:rPr>
            </w:pPr>
          </w:p>
        </w:tc>
      </w:tr>
      <w:tr w14:paraId="4908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0E7CEAF9">
            <w:pPr>
              <w:rPr>
                <w:color w:val="000000"/>
                <w:sz w:val="18"/>
              </w:rPr>
            </w:pPr>
          </w:p>
        </w:tc>
        <w:tc>
          <w:tcPr>
            <w:tcW w:w="2829" w:type="dxa"/>
            <w:noWrap w:val="0"/>
            <w:vAlign w:val="top"/>
          </w:tcPr>
          <w:p w14:paraId="56B6D3D5">
            <w:pPr>
              <w:rPr>
                <w:color w:val="000000"/>
                <w:sz w:val="18"/>
              </w:rPr>
            </w:pPr>
          </w:p>
        </w:tc>
        <w:tc>
          <w:tcPr>
            <w:tcW w:w="2159" w:type="dxa"/>
            <w:noWrap w:val="0"/>
            <w:vAlign w:val="top"/>
          </w:tcPr>
          <w:p w14:paraId="6913AE34">
            <w:pPr>
              <w:rPr>
                <w:color w:val="000000"/>
                <w:sz w:val="18"/>
              </w:rPr>
            </w:pPr>
          </w:p>
        </w:tc>
        <w:tc>
          <w:tcPr>
            <w:tcW w:w="1500" w:type="dxa"/>
            <w:noWrap w:val="0"/>
            <w:vAlign w:val="top"/>
          </w:tcPr>
          <w:p w14:paraId="342B7DE1">
            <w:pPr>
              <w:rPr>
                <w:color w:val="000000"/>
                <w:sz w:val="18"/>
              </w:rPr>
            </w:pPr>
          </w:p>
        </w:tc>
        <w:tc>
          <w:tcPr>
            <w:tcW w:w="2619" w:type="dxa"/>
            <w:noWrap w:val="0"/>
            <w:vAlign w:val="top"/>
          </w:tcPr>
          <w:p w14:paraId="2AC2061C">
            <w:pPr>
              <w:rPr>
                <w:color w:val="000000"/>
                <w:sz w:val="18"/>
              </w:rPr>
            </w:pPr>
          </w:p>
        </w:tc>
        <w:tc>
          <w:tcPr>
            <w:tcW w:w="2068" w:type="dxa"/>
            <w:noWrap w:val="0"/>
            <w:vAlign w:val="top"/>
          </w:tcPr>
          <w:p w14:paraId="05867C95">
            <w:pPr>
              <w:rPr>
                <w:color w:val="000000"/>
                <w:sz w:val="18"/>
              </w:rPr>
            </w:pPr>
          </w:p>
        </w:tc>
        <w:tc>
          <w:tcPr>
            <w:tcW w:w="937" w:type="dxa"/>
            <w:noWrap w:val="0"/>
            <w:vAlign w:val="top"/>
          </w:tcPr>
          <w:p w14:paraId="6BAEADAA">
            <w:pPr>
              <w:rPr>
                <w:color w:val="000000"/>
                <w:sz w:val="18"/>
              </w:rPr>
            </w:pPr>
          </w:p>
        </w:tc>
      </w:tr>
      <w:tr w14:paraId="654F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68EDE3BC">
            <w:pPr>
              <w:rPr>
                <w:color w:val="000000"/>
                <w:sz w:val="18"/>
              </w:rPr>
            </w:pPr>
          </w:p>
        </w:tc>
        <w:tc>
          <w:tcPr>
            <w:tcW w:w="2829" w:type="dxa"/>
            <w:noWrap w:val="0"/>
            <w:vAlign w:val="top"/>
          </w:tcPr>
          <w:p w14:paraId="3375AD14">
            <w:pPr>
              <w:rPr>
                <w:color w:val="000000"/>
                <w:sz w:val="18"/>
              </w:rPr>
            </w:pPr>
          </w:p>
        </w:tc>
        <w:tc>
          <w:tcPr>
            <w:tcW w:w="2159" w:type="dxa"/>
            <w:noWrap w:val="0"/>
            <w:vAlign w:val="top"/>
          </w:tcPr>
          <w:p w14:paraId="149AA318">
            <w:pPr>
              <w:rPr>
                <w:color w:val="000000"/>
                <w:sz w:val="18"/>
              </w:rPr>
            </w:pPr>
          </w:p>
        </w:tc>
        <w:tc>
          <w:tcPr>
            <w:tcW w:w="1500" w:type="dxa"/>
            <w:noWrap w:val="0"/>
            <w:vAlign w:val="top"/>
          </w:tcPr>
          <w:p w14:paraId="627B27C1">
            <w:pPr>
              <w:rPr>
                <w:color w:val="000000"/>
                <w:sz w:val="18"/>
              </w:rPr>
            </w:pPr>
          </w:p>
        </w:tc>
        <w:tc>
          <w:tcPr>
            <w:tcW w:w="2619" w:type="dxa"/>
            <w:noWrap w:val="0"/>
            <w:vAlign w:val="top"/>
          </w:tcPr>
          <w:p w14:paraId="1C989B0C">
            <w:pPr>
              <w:rPr>
                <w:color w:val="000000"/>
                <w:sz w:val="18"/>
              </w:rPr>
            </w:pPr>
          </w:p>
        </w:tc>
        <w:tc>
          <w:tcPr>
            <w:tcW w:w="2068" w:type="dxa"/>
            <w:noWrap w:val="0"/>
            <w:vAlign w:val="top"/>
          </w:tcPr>
          <w:p w14:paraId="2924E06A">
            <w:pPr>
              <w:rPr>
                <w:color w:val="000000"/>
                <w:sz w:val="18"/>
              </w:rPr>
            </w:pPr>
          </w:p>
        </w:tc>
        <w:tc>
          <w:tcPr>
            <w:tcW w:w="937" w:type="dxa"/>
            <w:noWrap w:val="0"/>
            <w:vAlign w:val="top"/>
          </w:tcPr>
          <w:p w14:paraId="4A26D1F9">
            <w:pPr>
              <w:rPr>
                <w:color w:val="000000"/>
                <w:sz w:val="18"/>
              </w:rPr>
            </w:pPr>
          </w:p>
        </w:tc>
      </w:tr>
      <w:tr w14:paraId="79D3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34FFEF3B">
            <w:pPr>
              <w:rPr>
                <w:color w:val="000000"/>
                <w:sz w:val="18"/>
              </w:rPr>
            </w:pPr>
          </w:p>
        </w:tc>
        <w:tc>
          <w:tcPr>
            <w:tcW w:w="2829" w:type="dxa"/>
            <w:noWrap w:val="0"/>
            <w:vAlign w:val="top"/>
          </w:tcPr>
          <w:p w14:paraId="057C21B8">
            <w:pPr>
              <w:rPr>
                <w:color w:val="000000"/>
                <w:sz w:val="18"/>
              </w:rPr>
            </w:pPr>
          </w:p>
        </w:tc>
        <w:tc>
          <w:tcPr>
            <w:tcW w:w="2159" w:type="dxa"/>
            <w:noWrap w:val="0"/>
            <w:vAlign w:val="top"/>
          </w:tcPr>
          <w:p w14:paraId="5486E792">
            <w:pPr>
              <w:rPr>
                <w:color w:val="000000"/>
                <w:sz w:val="18"/>
              </w:rPr>
            </w:pPr>
          </w:p>
        </w:tc>
        <w:tc>
          <w:tcPr>
            <w:tcW w:w="1500" w:type="dxa"/>
            <w:noWrap w:val="0"/>
            <w:vAlign w:val="top"/>
          </w:tcPr>
          <w:p w14:paraId="3DB19953">
            <w:pPr>
              <w:rPr>
                <w:color w:val="000000"/>
                <w:sz w:val="18"/>
              </w:rPr>
            </w:pPr>
          </w:p>
        </w:tc>
        <w:tc>
          <w:tcPr>
            <w:tcW w:w="2619" w:type="dxa"/>
            <w:noWrap w:val="0"/>
            <w:vAlign w:val="top"/>
          </w:tcPr>
          <w:p w14:paraId="60453E43">
            <w:pPr>
              <w:rPr>
                <w:color w:val="000000"/>
                <w:sz w:val="18"/>
              </w:rPr>
            </w:pPr>
          </w:p>
        </w:tc>
        <w:tc>
          <w:tcPr>
            <w:tcW w:w="2068" w:type="dxa"/>
            <w:noWrap w:val="0"/>
            <w:vAlign w:val="top"/>
          </w:tcPr>
          <w:p w14:paraId="0201B861">
            <w:pPr>
              <w:rPr>
                <w:color w:val="000000"/>
                <w:sz w:val="18"/>
              </w:rPr>
            </w:pPr>
          </w:p>
        </w:tc>
        <w:tc>
          <w:tcPr>
            <w:tcW w:w="937" w:type="dxa"/>
            <w:noWrap w:val="0"/>
            <w:vAlign w:val="top"/>
          </w:tcPr>
          <w:p w14:paraId="229F9067">
            <w:pPr>
              <w:rPr>
                <w:color w:val="000000"/>
                <w:sz w:val="18"/>
              </w:rPr>
            </w:pPr>
          </w:p>
        </w:tc>
      </w:tr>
      <w:tr w14:paraId="6D58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79B5417F">
            <w:pPr>
              <w:rPr>
                <w:color w:val="000000"/>
                <w:sz w:val="18"/>
              </w:rPr>
            </w:pPr>
          </w:p>
        </w:tc>
        <w:tc>
          <w:tcPr>
            <w:tcW w:w="2829" w:type="dxa"/>
            <w:noWrap w:val="0"/>
            <w:vAlign w:val="top"/>
          </w:tcPr>
          <w:p w14:paraId="07B9C3BA">
            <w:pPr>
              <w:rPr>
                <w:color w:val="000000"/>
                <w:sz w:val="18"/>
              </w:rPr>
            </w:pPr>
          </w:p>
        </w:tc>
        <w:tc>
          <w:tcPr>
            <w:tcW w:w="2159" w:type="dxa"/>
            <w:noWrap w:val="0"/>
            <w:vAlign w:val="top"/>
          </w:tcPr>
          <w:p w14:paraId="7659D58E">
            <w:pPr>
              <w:rPr>
                <w:color w:val="000000"/>
                <w:sz w:val="18"/>
              </w:rPr>
            </w:pPr>
          </w:p>
        </w:tc>
        <w:tc>
          <w:tcPr>
            <w:tcW w:w="1500" w:type="dxa"/>
            <w:noWrap w:val="0"/>
            <w:vAlign w:val="top"/>
          </w:tcPr>
          <w:p w14:paraId="24B1CF29">
            <w:pPr>
              <w:rPr>
                <w:color w:val="000000"/>
                <w:sz w:val="18"/>
              </w:rPr>
            </w:pPr>
          </w:p>
        </w:tc>
        <w:tc>
          <w:tcPr>
            <w:tcW w:w="2619" w:type="dxa"/>
            <w:noWrap w:val="0"/>
            <w:vAlign w:val="top"/>
          </w:tcPr>
          <w:p w14:paraId="5CC2BC34">
            <w:pPr>
              <w:rPr>
                <w:color w:val="000000"/>
                <w:sz w:val="18"/>
              </w:rPr>
            </w:pPr>
          </w:p>
        </w:tc>
        <w:tc>
          <w:tcPr>
            <w:tcW w:w="2068" w:type="dxa"/>
            <w:noWrap w:val="0"/>
            <w:vAlign w:val="top"/>
          </w:tcPr>
          <w:p w14:paraId="301A6130">
            <w:pPr>
              <w:rPr>
                <w:color w:val="000000"/>
                <w:sz w:val="18"/>
              </w:rPr>
            </w:pPr>
          </w:p>
        </w:tc>
        <w:tc>
          <w:tcPr>
            <w:tcW w:w="937" w:type="dxa"/>
            <w:noWrap w:val="0"/>
            <w:vAlign w:val="top"/>
          </w:tcPr>
          <w:p w14:paraId="46854837">
            <w:pPr>
              <w:rPr>
                <w:color w:val="000000"/>
                <w:sz w:val="18"/>
              </w:rPr>
            </w:pPr>
          </w:p>
        </w:tc>
      </w:tr>
      <w:tr w14:paraId="725B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5" w:type="dxa"/>
            <w:noWrap w:val="0"/>
            <w:vAlign w:val="top"/>
          </w:tcPr>
          <w:p w14:paraId="5AFF74B1">
            <w:pPr>
              <w:rPr>
                <w:color w:val="000000"/>
                <w:sz w:val="18"/>
              </w:rPr>
            </w:pPr>
          </w:p>
        </w:tc>
        <w:tc>
          <w:tcPr>
            <w:tcW w:w="2829" w:type="dxa"/>
            <w:noWrap w:val="0"/>
            <w:vAlign w:val="top"/>
          </w:tcPr>
          <w:p w14:paraId="55355B4D">
            <w:pPr>
              <w:rPr>
                <w:color w:val="000000"/>
                <w:sz w:val="18"/>
              </w:rPr>
            </w:pPr>
          </w:p>
        </w:tc>
        <w:tc>
          <w:tcPr>
            <w:tcW w:w="2159" w:type="dxa"/>
            <w:noWrap w:val="0"/>
            <w:vAlign w:val="top"/>
          </w:tcPr>
          <w:p w14:paraId="1639AC1C">
            <w:pPr>
              <w:rPr>
                <w:color w:val="000000"/>
                <w:sz w:val="18"/>
              </w:rPr>
            </w:pPr>
          </w:p>
        </w:tc>
        <w:tc>
          <w:tcPr>
            <w:tcW w:w="1500" w:type="dxa"/>
            <w:noWrap w:val="0"/>
            <w:vAlign w:val="top"/>
          </w:tcPr>
          <w:p w14:paraId="666B1DBA">
            <w:pPr>
              <w:rPr>
                <w:color w:val="000000"/>
                <w:sz w:val="18"/>
              </w:rPr>
            </w:pPr>
          </w:p>
        </w:tc>
        <w:tc>
          <w:tcPr>
            <w:tcW w:w="2619" w:type="dxa"/>
            <w:noWrap w:val="0"/>
            <w:vAlign w:val="top"/>
          </w:tcPr>
          <w:p w14:paraId="735FAA60">
            <w:pPr>
              <w:rPr>
                <w:color w:val="000000"/>
                <w:sz w:val="18"/>
              </w:rPr>
            </w:pPr>
          </w:p>
        </w:tc>
        <w:tc>
          <w:tcPr>
            <w:tcW w:w="2068" w:type="dxa"/>
            <w:noWrap w:val="0"/>
            <w:vAlign w:val="top"/>
          </w:tcPr>
          <w:p w14:paraId="51DCC42A">
            <w:pPr>
              <w:rPr>
                <w:color w:val="000000"/>
                <w:sz w:val="18"/>
              </w:rPr>
            </w:pPr>
          </w:p>
        </w:tc>
        <w:tc>
          <w:tcPr>
            <w:tcW w:w="937" w:type="dxa"/>
            <w:noWrap w:val="0"/>
            <w:vAlign w:val="top"/>
          </w:tcPr>
          <w:p w14:paraId="4EF7727E">
            <w:pPr>
              <w:rPr>
                <w:color w:val="000000"/>
                <w:sz w:val="18"/>
              </w:rPr>
            </w:pPr>
          </w:p>
        </w:tc>
      </w:tr>
      <w:tr w14:paraId="04EC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5" w:type="dxa"/>
            <w:noWrap w:val="0"/>
            <w:vAlign w:val="top"/>
          </w:tcPr>
          <w:p w14:paraId="1B334273">
            <w:pPr>
              <w:rPr>
                <w:color w:val="000000"/>
                <w:sz w:val="18"/>
              </w:rPr>
            </w:pPr>
          </w:p>
        </w:tc>
        <w:tc>
          <w:tcPr>
            <w:tcW w:w="2829" w:type="dxa"/>
            <w:noWrap w:val="0"/>
            <w:vAlign w:val="top"/>
          </w:tcPr>
          <w:p w14:paraId="13EE1DC7">
            <w:pPr>
              <w:rPr>
                <w:color w:val="000000"/>
                <w:sz w:val="18"/>
              </w:rPr>
            </w:pPr>
          </w:p>
        </w:tc>
        <w:tc>
          <w:tcPr>
            <w:tcW w:w="2159" w:type="dxa"/>
            <w:noWrap w:val="0"/>
            <w:vAlign w:val="top"/>
          </w:tcPr>
          <w:p w14:paraId="17F89992">
            <w:pPr>
              <w:rPr>
                <w:color w:val="000000"/>
                <w:sz w:val="18"/>
              </w:rPr>
            </w:pPr>
          </w:p>
        </w:tc>
        <w:tc>
          <w:tcPr>
            <w:tcW w:w="1500" w:type="dxa"/>
            <w:noWrap w:val="0"/>
            <w:vAlign w:val="top"/>
          </w:tcPr>
          <w:p w14:paraId="4017DC5F">
            <w:pPr>
              <w:rPr>
                <w:color w:val="000000"/>
                <w:sz w:val="18"/>
              </w:rPr>
            </w:pPr>
          </w:p>
        </w:tc>
        <w:tc>
          <w:tcPr>
            <w:tcW w:w="2619" w:type="dxa"/>
            <w:noWrap w:val="0"/>
            <w:vAlign w:val="top"/>
          </w:tcPr>
          <w:p w14:paraId="69A14F68">
            <w:pPr>
              <w:rPr>
                <w:color w:val="000000"/>
                <w:sz w:val="18"/>
              </w:rPr>
            </w:pPr>
          </w:p>
        </w:tc>
        <w:tc>
          <w:tcPr>
            <w:tcW w:w="2068" w:type="dxa"/>
            <w:noWrap w:val="0"/>
            <w:vAlign w:val="top"/>
          </w:tcPr>
          <w:p w14:paraId="03611744">
            <w:pPr>
              <w:rPr>
                <w:color w:val="000000"/>
                <w:sz w:val="18"/>
              </w:rPr>
            </w:pPr>
          </w:p>
        </w:tc>
        <w:tc>
          <w:tcPr>
            <w:tcW w:w="937" w:type="dxa"/>
            <w:noWrap w:val="0"/>
            <w:vAlign w:val="top"/>
          </w:tcPr>
          <w:p w14:paraId="6027E1DC">
            <w:pPr>
              <w:rPr>
                <w:color w:val="000000"/>
                <w:sz w:val="18"/>
              </w:rPr>
            </w:pPr>
          </w:p>
        </w:tc>
      </w:tr>
    </w:tbl>
    <w:p w14:paraId="49EEDF8B">
      <w:bookmarkStart w:id="0" w:name="_GoBack"/>
      <w:bookmarkEnd w:id="0"/>
    </w:p>
    <w:sectPr>
      <w:headerReference r:id="rId5" w:type="default"/>
      <w:footerReference r:id="rId6" w:type="default"/>
      <w:pgSz w:w="16838" w:h="11906" w:orient="landscape"/>
      <w:pgMar w:top="1588" w:right="2098" w:bottom="1474" w:left="1985"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2F014">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2A2D05">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BgZG/dAQAAvwMAAA4AAAAAAAAA&#10;AQAgAAAAHgEAAGRycy9lMm9Eb2MueG1sUEsFBgAAAAAGAAYAWQEAAG0FAAAAAA==&#10;">
              <v:fill on="f" focussize="0,0"/>
              <v:stroke on="f"/>
              <v:imagedata o:title=""/>
              <o:lock v:ext="edit" aspectratio="f"/>
              <v:textbox inset="0mm,0mm,0mm,0mm" style="mso-fit-shape-to-text:t;">
                <w:txbxContent>
                  <w:p w14:paraId="102A2D05">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p w14:paraId="2B8CC8A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C0A3">
    <w:pPr>
      <w:pStyle w:val="2"/>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8141E">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rPr>
                            <w:t xml:space="preserve"> </w:t>
                          </w:r>
                          <w:r>
                            <w:t>—</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qtHF3gEAAL8DAAAOAAAAAAAA&#10;AAEAIAAAAB4BAABkcnMvZTJvRG9jLnhtbFBLBQYAAAAABgAGAFkBAABuBQAAAAA=&#10;">
              <v:fill on="f" focussize="0,0"/>
              <v:stroke on="f"/>
              <v:imagedata o:title=""/>
              <o:lock v:ext="edit" aspectratio="f"/>
              <v:textbox inset="0mm,0mm,0mm,0mm" style="mso-fit-shape-to-text:t;">
                <w:txbxContent>
                  <w:p w14:paraId="1E18141E">
                    <w:pPr>
                      <w:pStyle w:val="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rPr>
                      <w:t xml:space="preserve"> </w:t>
                    </w:r>
                    <w:r>
                      <w:t>—</w:t>
                    </w:r>
                  </w:p>
                </w:txbxContent>
              </v:textbox>
            </v:shape>
          </w:pict>
        </mc:Fallback>
      </mc:AlternateContent>
    </w:r>
  </w:p>
  <w:p w14:paraId="32986A6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1864">
    <w:pPr>
      <w:pStyle w:val="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50410">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7QLN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tAs3gEAAL8DAAAOAAAAAAAA&#10;AAEAIAAAAB4BAABkcnMvZTJvRG9jLnhtbFBLBQYAAAAABgAGAFkBAABuBQAAAAA=&#10;">
              <v:fill on="f" focussize="0,0"/>
              <v:stroke on="f"/>
              <v:imagedata o:title=""/>
              <o:lock v:ext="edit" aspectratio="f"/>
              <v:textbox inset="0mm,0mm,0mm,0mm" style="mso-fit-shape-to-text:t;">
                <w:txbxContent>
                  <w:p w14:paraId="02450410">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B768F8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9ADC">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80507"/>
    <w:multiLevelType w:val="singleLevel"/>
    <w:tmpl w:val="466805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101AD"/>
    <w:rsid w:val="4550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1058</Words>
  <Characters>1110</Characters>
  <Lines>0</Lines>
  <Paragraphs>0</Paragraphs>
  <TotalTime>0</TotalTime>
  <ScaleCrop>false</ScaleCrop>
  <LinksUpToDate>false</LinksUpToDate>
  <CharactersWithSpaces>1709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2025-07-06T13:17:00Z</dcterms:created>
  <dc:creator>huazhongshida</dc:creator>
  <cp:lastModifiedBy>Wcl</cp:lastModifiedBy>
  <dcterms:modified xsi:type="dcterms:W3CDTF">2025-07-19T13:42:39Z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eyJoZGlkIjoiN2YzNjBkOTgyNWQ1YTMxYzM3MzMwNWFiODNmOWIzYWMiLCJ1c2VySWQiOiI1NTA4MzgyMjEifQ==</vt:lpwstr>
  </property>
  <property fmtid="{D5CDD505-2E9C-101B-9397-08002B2CF9AE}" pid="4" name="ICV">
    <vt:lpwstr>5A9766FF1C1A437AAF5E6C0F51928A81_12</vt:lpwstr>
  </property>
</Properties>
</file>