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51ACD" w14:textId="4E2DC29E" w:rsidR="005B048D" w:rsidRDefault="00000000">
      <w:pPr>
        <w:jc w:val="center"/>
        <w:rPr>
          <w:b/>
          <w:bCs/>
          <w:sz w:val="24"/>
        </w:rPr>
      </w:pPr>
      <w:r>
        <w:rPr>
          <w:rFonts w:hint="eastAsia"/>
          <w:b/>
          <w:bCs/>
          <w:sz w:val="24"/>
        </w:rPr>
        <w:t>苏州幼儿师范高等专科学校工会委员会关于</w:t>
      </w:r>
      <w:r>
        <w:rPr>
          <w:rFonts w:hint="eastAsia"/>
          <w:b/>
          <w:bCs/>
          <w:sz w:val="24"/>
        </w:rPr>
        <w:t>2022</w:t>
      </w:r>
      <w:r>
        <w:rPr>
          <w:rFonts w:hint="eastAsia"/>
          <w:b/>
          <w:bCs/>
          <w:sz w:val="24"/>
        </w:rPr>
        <w:t>年</w:t>
      </w:r>
      <w:r w:rsidR="000E529C">
        <w:rPr>
          <w:rFonts w:hint="eastAsia"/>
          <w:b/>
          <w:bCs/>
          <w:sz w:val="24"/>
        </w:rPr>
        <w:t>会员</w:t>
      </w:r>
      <w:r>
        <w:rPr>
          <w:rFonts w:hint="eastAsia"/>
          <w:b/>
          <w:bCs/>
          <w:sz w:val="24"/>
        </w:rPr>
        <w:t>国庆福利采购公告</w:t>
      </w:r>
    </w:p>
    <w:p w14:paraId="2B620DAE" w14:textId="77777777" w:rsidR="005B048D" w:rsidRDefault="005B048D"/>
    <w:p w14:paraId="6BB39291" w14:textId="77777777" w:rsidR="005B048D" w:rsidRDefault="00000000">
      <w:r>
        <w:rPr>
          <w:rFonts w:hint="eastAsia"/>
        </w:rPr>
        <w:t>一、项目概况</w:t>
      </w:r>
    </w:p>
    <w:p w14:paraId="630AB404" w14:textId="5B16B2E7" w:rsidR="005B048D" w:rsidRDefault="00000000">
      <w:r>
        <w:rPr>
          <w:rFonts w:hint="eastAsia"/>
        </w:rPr>
        <w:t>我校拟对全校</w:t>
      </w:r>
      <w:r w:rsidR="00346AC3">
        <w:rPr>
          <w:rFonts w:hint="eastAsia"/>
        </w:rPr>
        <w:t>会员</w:t>
      </w:r>
      <w:r>
        <w:rPr>
          <w:rFonts w:hint="eastAsia"/>
        </w:rPr>
        <w:t>发放国庆福利一份，数量在</w:t>
      </w:r>
      <w:r>
        <w:rPr>
          <w:rFonts w:hint="eastAsia"/>
        </w:rPr>
        <w:t>232</w:t>
      </w:r>
      <w:r>
        <w:rPr>
          <w:rFonts w:hint="eastAsia"/>
        </w:rPr>
        <w:t>份左右（按实际数量结算），具体要求如下：</w:t>
      </w:r>
    </w:p>
    <w:tbl>
      <w:tblPr>
        <w:tblStyle w:val="a3"/>
        <w:tblW w:w="0" w:type="auto"/>
        <w:tblLook w:val="04A0" w:firstRow="1" w:lastRow="0" w:firstColumn="1" w:lastColumn="0" w:noHBand="0" w:noVBand="1"/>
      </w:tblPr>
      <w:tblGrid>
        <w:gridCol w:w="3219"/>
        <w:gridCol w:w="2415"/>
        <w:gridCol w:w="2888"/>
      </w:tblGrid>
      <w:tr w:rsidR="005B048D" w14:paraId="2930E7C6" w14:textId="77777777">
        <w:trPr>
          <w:trHeight w:val="317"/>
        </w:trPr>
        <w:tc>
          <w:tcPr>
            <w:tcW w:w="3219" w:type="dxa"/>
          </w:tcPr>
          <w:p w14:paraId="2CA8FAA9" w14:textId="77777777" w:rsidR="005B048D" w:rsidRDefault="00000000">
            <w:pPr>
              <w:jc w:val="center"/>
            </w:pPr>
            <w:r>
              <w:rPr>
                <w:rFonts w:hint="eastAsia"/>
              </w:rPr>
              <w:t>产品名称</w:t>
            </w:r>
          </w:p>
        </w:tc>
        <w:tc>
          <w:tcPr>
            <w:tcW w:w="2415" w:type="dxa"/>
          </w:tcPr>
          <w:p w14:paraId="69A4ECE0" w14:textId="77777777" w:rsidR="005B048D" w:rsidRDefault="00000000">
            <w:pPr>
              <w:jc w:val="center"/>
            </w:pPr>
            <w:r>
              <w:rPr>
                <w:rFonts w:hint="eastAsia"/>
              </w:rPr>
              <w:t>规格</w:t>
            </w:r>
          </w:p>
        </w:tc>
        <w:tc>
          <w:tcPr>
            <w:tcW w:w="2888" w:type="dxa"/>
          </w:tcPr>
          <w:p w14:paraId="77203227" w14:textId="77777777" w:rsidR="005B048D" w:rsidRDefault="00000000">
            <w:pPr>
              <w:jc w:val="center"/>
            </w:pPr>
            <w:r>
              <w:rPr>
                <w:rFonts w:hint="eastAsia"/>
              </w:rPr>
              <w:t>备注</w:t>
            </w:r>
          </w:p>
        </w:tc>
      </w:tr>
      <w:tr w:rsidR="005B048D" w14:paraId="2BA0CF44" w14:textId="77777777">
        <w:tc>
          <w:tcPr>
            <w:tcW w:w="3219" w:type="dxa"/>
          </w:tcPr>
          <w:p w14:paraId="54385618" w14:textId="77777777" w:rsidR="005B048D" w:rsidRDefault="00000000">
            <w:pPr>
              <w:jc w:val="center"/>
            </w:pPr>
            <w:r>
              <w:rPr>
                <w:rFonts w:hint="eastAsia"/>
              </w:rPr>
              <w:t>黛</w:t>
            </w:r>
            <w:proofErr w:type="gramStart"/>
            <w:r>
              <w:rPr>
                <w:rFonts w:hint="eastAsia"/>
              </w:rPr>
              <w:t>丝恩致</w:t>
            </w:r>
            <w:proofErr w:type="gramEnd"/>
            <w:r>
              <w:rPr>
                <w:rFonts w:hint="eastAsia"/>
              </w:rPr>
              <w:t>美头皮</w:t>
            </w:r>
            <w:proofErr w:type="gramStart"/>
            <w:r>
              <w:rPr>
                <w:rFonts w:hint="eastAsia"/>
              </w:rPr>
              <w:t>赋活洗护沐</w:t>
            </w:r>
            <w:proofErr w:type="gramEnd"/>
            <w:r>
              <w:rPr>
                <w:rFonts w:hint="eastAsia"/>
              </w:rPr>
              <w:t>套装</w:t>
            </w:r>
          </w:p>
        </w:tc>
        <w:tc>
          <w:tcPr>
            <w:tcW w:w="2415" w:type="dxa"/>
          </w:tcPr>
          <w:p w14:paraId="104BB548" w14:textId="77777777" w:rsidR="005B048D" w:rsidRDefault="00000000">
            <w:pPr>
              <w:jc w:val="center"/>
            </w:pPr>
            <w:r>
              <w:rPr>
                <w:rFonts w:hint="eastAsia"/>
              </w:rPr>
              <w:t>450ml*3</w:t>
            </w:r>
            <w:r>
              <w:rPr>
                <w:rFonts w:hint="eastAsia"/>
              </w:rPr>
              <w:t>瓶装</w:t>
            </w:r>
          </w:p>
        </w:tc>
        <w:tc>
          <w:tcPr>
            <w:tcW w:w="2888" w:type="dxa"/>
          </w:tcPr>
          <w:p w14:paraId="43764779" w14:textId="77777777" w:rsidR="005B048D" w:rsidRDefault="00000000">
            <w:pPr>
              <w:jc w:val="center"/>
            </w:pPr>
            <w:r>
              <w:rPr>
                <w:rFonts w:hint="eastAsia"/>
              </w:rPr>
              <w:t>保质期</w:t>
            </w:r>
            <w:r>
              <w:rPr>
                <w:rFonts w:hint="eastAsia"/>
              </w:rPr>
              <w:t>2/3</w:t>
            </w:r>
            <w:r>
              <w:rPr>
                <w:rFonts w:hint="eastAsia"/>
              </w:rPr>
              <w:t>以上</w:t>
            </w:r>
          </w:p>
        </w:tc>
      </w:tr>
      <w:tr w:rsidR="005B048D" w14:paraId="3B11BFF1" w14:textId="77777777">
        <w:tc>
          <w:tcPr>
            <w:tcW w:w="3219" w:type="dxa"/>
          </w:tcPr>
          <w:p w14:paraId="533C232B" w14:textId="77777777" w:rsidR="005B048D" w:rsidRDefault="00000000">
            <w:pPr>
              <w:widowControl/>
              <w:jc w:val="center"/>
            </w:pPr>
            <w:r>
              <w:rPr>
                <w:rFonts w:ascii="宋体" w:eastAsia="宋体" w:hAnsi="宋体" w:cs="宋体" w:hint="eastAsia"/>
                <w:color w:val="000000"/>
                <w:kern w:val="0"/>
                <w:sz w:val="22"/>
                <w:szCs w:val="22"/>
                <w:lang w:bidi="ar"/>
              </w:rPr>
              <w:t>舒适达多效护理牙膏套装</w:t>
            </w:r>
          </w:p>
        </w:tc>
        <w:tc>
          <w:tcPr>
            <w:tcW w:w="2415" w:type="dxa"/>
          </w:tcPr>
          <w:p w14:paraId="451DFCB1" w14:textId="77777777" w:rsidR="005B048D" w:rsidRDefault="00000000">
            <w:pPr>
              <w:jc w:val="center"/>
            </w:pPr>
            <w:r>
              <w:rPr>
                <w:rFonts w:hint="eastAsia"/>
              </w:rPr>
              <w:t>100g*1</w:t>
            </w:r>
            <w:r>
              <w:rPr>
                <w:rFonts w:hint="eastAsia"/>
              </w:rPr>
              <w:t>支</w:t>
            </w:r>
            <w:r>
              <w:rPr>
                <w:rFonts w:hint="eastAsia"/>
              </w:rPr>
              <w:t>+50g*2</w:t>
            </w:r>
            <w:r>
              <w:rPr>
                <w:rFonts w:hint="eastAsia"/>
              </w:rPr>
              <w:t>支</w:t>
            </w:r>
          </w:p>
        </w:tc>
        <w:tc>
          <w:tcPr>
            <w:tcW w:w="2888" w:type="dxa"/>
          </w:tcPr>
          <w:p w14:paraId="2A73E480" w14:textId="77777777" w:rsidR="005B048D" w:rsidRDefault="00000000">
            <w:pPr>
              <w:jc w:val="center"/>
            </w:pPr>
            <w:r>
              <w:rPr>
                <w:rFonts w:hint="eastAsia"/>
              </w:rPr>
              <w:t>保质期</w:t>
            </w:r>
            <w:r>
              <w:rPr>
                <w:rFonts w:hint="eastAsia"/>
              </w:rPr>
              <w:t>2/3</w:t>
            </w:r>
            <w:r>
              <w:rPr>
                <w:rFonts w:hint="eastAsia"/>
              </w:rPr>
              <w:t>以上</w:t>
            </w:r>
          </w:p>
        </w:tc>
      </w:tr>
      <w:tr w:rsidR="005B048D" w14:paraId="17D159E1" w14:textId="77777777">
        <w:tc>
          <w:tcPr>
            <w:tcW w:w="3219" w:type="dxa"/>
          </w:tcPr>
          <w:p w14:paraId="32FD584B" w14:textId="77777777" w:rsidR="005B048D" w:rsidRDefault="00000000">
            <w:pPr>
              <w:jc w:val="center"/>
            </w:pPr>
            <w:proofErr w:type="gramStart"/>
            <w:r>
              <w:rPr>
                <w:rFonts w:hint="eastAsia"/>
              </w:rPr>
              <w:t>暇</w:t>
            </w:r>
            <w:proofErr w:type="gramEnd"/>
            <w:r>
              <w:rPr>
                <w:rFonts w:hint="eastAsia"/>
              </w:rPr>
              <w:t>步士洗衣液套装</w:t>
            </w:r>
          </w:p>
        </w:tc>
        <w:tc>
          <w:tcPr>
            <w:tcW w:w="2415" w:type="dxa"/>
          </w:tcPr>
          <w:p w14:paraId="3C31039F" w14:textId="77777777" w:rsidR="005B048D" w:rsidRDefault="00000000">
            <w:pPr>
              <w:jc w:val="center"/>
            </w:pPr>
            <w:r>
              <w:rPr>
                <w:rFonts w:hint="eastAsia"/>
              </w:rPr>
              <w:t>2KG*2</w:t>
            </w:r>
            <w:r>
              <w:rPr>
                <w:rFonts w:hint="eastAsia"/>
              </w:rPr>
              <w:t>瓶装</w:t>
            </w:r>
          </w:p>
        </w:tc>
        <w:tc>
          <w:tcPr>
            <w:tcW w:w="2888" w:type="dxa"/>
          </w:tcPr>
          <w:p w14:paraId="3F64C474" w14:textId="77777777" w:rsidR="005B048D" w:rsidRDefault="00000000">
            <w:pPr>
              <w:jc w:val="center"/>
            </w:pPr>
            <w:r>
              <w:rPr>
                <w:rFonts w:hint="eastAsia"/>
              </w:rPr>
              <w:t>保质期</w:t>
            </w:r>
            <w:r>
              <w:rPr>
                <w:rFonts w:hint="eastAsia"/>
              </w:rPr>
              <w:t>2/3</w:t>
            </w:r>
            <w:r>
              <w:rPr>
                <w:rFonts w:hint="eastAsia"/>
              </w:rPr>
              <w:t>以上</w:t>
            </w:r>
          </w:p>
        </w:tc>
      </w:tr>
      <w:tr w:rsidR="005B048D" w14:paraId="5458944E" w14:textId="77777777">
        <w:tc>
          <w:tcPr>
            <w:tcW w:w="3219" w:type="dxa"/>
          </w:tcPr>
          <w:p w14:paraId="5571C801" w14:textId="77777777" w:rsidR="005B048D" w:rsidRDefault="005B048D">
            <w:pPr>
              <w:jc w:val="center"/>
            </w:pPr>
          </w:p>
          <w:p w14:paraId="0912C235" w14:textId="77777777" w:rsidR="005B048D" w:rsidRDefault="005B048D">
            <w:pPr>
              <w:jc w:val="center"/>
            </w:pPr>
          </w:p>
          <w:p w14:paraId="2FB117B0" w14:textId="77777777" w:rsidR="005B048D" w:rsidRDefault="005B048D">
            <w:pPr>
              <w:jc w:val="center"/>
            </w:pPr>
          </w:p>
          <w:p w14:paraId="37E689C3" w14:textId="77777777" w:rsidR="005B048D" w:rsidRDefault="005B048D">
            <w:pPr>
              <w:jc w:val="center"/>
            </w:pPr>
          </w:p>
          <w:p w14:paraId="223FDAFA" w14:textId="77777777" w:rsidR="005B048D" w:rsidRDefault="00000000">
            <w:pPr>
              <w:jc w:val="center"/>
            </w:pPr>
            <w:r>
              <w:rPr>
                <w:rFonts w:hint="eastAsia"/>
              </w:rPr>
              <w:t>精品水果礼盒</w:t>
            </w:r>
          </w:p>
        </w:tc>
        <w:tc>
          <w:tcPr>
            <w:tcW w:w="2415" w:type="dxa"/>
          </w:tcPr>
          <w:p w14:paraId="06C07A32" w14:textId="77777777" w:rsidR="005B048D" w:rsidRDefault="00000000">
            <w:pPr>
              <w:jc w:val="center"/>
            </w:pPr>
            <w:proofErr w:type="gramStart"/>
            <w:r>
              <w:rPr>
                <w:rFonts w:hint="eastAsia"/>
              </w:rPr>
              <w:t>美国黑标新奇</w:t>
            </w:r>
            <w:proofErr w:type="gramEnd"/>
            <w:r>
              <w:rPr>
                <w:rFonts w:hint="eastAsia"/>
              </w:rPr>
              <w:t>士橙</w:t>
            </w:r>
            <w:r>
              <w:rPr>
                <w:rFonts w:hint="eastAsia"/>
              </w:rPr>
              <w:t>*2</w:t>
            </w:r>
          </w:p>
          <w:p w14:paraId="211C8DAF" w14:textId="77777777" w:rsidR="005B048D" w:rsidRDefault="00000000">
            <w:pPr>
              <w:jc w:val="center"/>
            </w:pPr>
            <w:proofErr w:type="gramStart"/>
            <w:r>
              <w:rPr>
                <w:rFonts w:hint="eastAsia"/>
              </w:rPr>
              <w:t>佳沛金</w:t>
            </w:r>
            <w:proofErr w:type="gramEnd"/>
            <w:r>
              <w:rPr>
                <w:rFonts w:hint="eastAsia"/>
              </w:rPr>
              <w:t>果猕猴桃</w:t>
            </w:r>
            <w:r>
              <w:rPr>
                <w:rFonts w:hint="eastAsia"/>
              </w:rPr>
              <w:t>*2</w:t>
            </w:r>
          </w:p>
          <w:p w14:paraId="5F742AEB" w14:textId="77777777" w:rsidR="005B048D" w:rsidRDefault="00000000">
            <w:pPr>
              <w:jc w:val="center"/>
            </w:pPr>
            <w:r>
              <w:rPr>
                <w:rFonts w:hint="eastAsia"/>
              </w:rPr>
              <w:t>墨西哥进口牛油果</w:t>
            </w:r>
            <w:r>
              <w:rPr>
                <w:rFonts w:hint="eastAsia"/>
              </w:rPr>
              <w:t>*2</w:t>
            </w:r>
          </w:p>
          <w:p w14:paraId="069F69FE" w14:textId="77777777" w:rsidR="005B048D" w:rsidRDefault="00000000">
            <w:pPr>
              <w:jc w:val="center"/>
            </w:pPr>
            <w:r>
              <w:rPr>
                <w:rFonts w:hint="eastAsia"/>
              </w:rPr>
              <w:t>红富士红苹果</w:t>
            </w:r>
            <w:r>
              <w:rPr>
                <w:rFonts w:hint="eastAsia"/>
              </w:rPr>
              <w:t>*2</w:t>
            </w:r>
          </w:p>
          <w:p w14:paraId="2CB1E8FA" w14:textId="77777777" w:rsidR="005B048D" w:rsidRDefault="00000000">
            <w:pPr>
              <w:jc w:val="center"/>
            </w:pPr>
            <w:r>
              <w:rPr>
                <w:rFonts w:hint="eastAsia"/>
              </w:rPr>
              <w:t>美国进口青苹果</w:t>
            </w:r>
            <w:r>
              <w:rPr>
                <w:rFonts w:hint="eastAsia"/>
              </w:rPr>
              <w:t>*2</w:t>
            </w:r>
          </w:p>
          <w:p w14:paraId="40437F09" w14:textId="77777777" w:rsidR="005B048D" w:rsidRDefault="00000000">
            <w:pPr>
              <w:jc w:val="center"/>
            </w:pPr>
            <w:r>
              <w:rPr>
                <w:rFonts w:hint="eastAsia"/>
              </w:rPr>
              <w:t>美国进口恐龙蛋</w:t>
            </w:r>
            <w:r>
              <w:rPr>
                <w:rFonts w:hint="eastAsia"/>
              </w:rPr>
              <w:t>*2</w:t>
            </w:r>
          </w:p>
          <w:p w14:paraId="786D494B" w14:textId="77777777" w:rsidR="005B048D" w:rsidRDefault="00000000">
            <w:pPr>
              <w:jc w:val="center"/>
            </w:pPr>
            <w:r>
              <w:rPr>
                <w:rFonts w:hint="eastAsia"/>
              </w:rPr>
              <w:t>海南红心</w:t>
            </w:r>
            <w:proofErr w:type="gramStart"/>
            <w:r>
              <w:rPr>
                <w:rFonts w:hint="eastAsia"/>
              </w:rPr>
              <w:t>大蜜宝</w:t>
            </w:r>
            <w:proofErr w:type="gramEnd"/>
            <w:r>
              <w:rPr>
                <w:rFonts w:hint="eastAsia"/>
              </w:rPr>
              <w:t>*1</w:t>
            </w:r>
          </w:p>
          <w:p w14:paraId="13A1B7F6" w14:textId="77777777" w:rsidR="005B048D" w:rsidRDefault="00000000">
            <w:pPr>
              <w:jc w:val="center"/>
            </w:pPr>
            <w:r>
              <w:rPr>
                <w:rFonts w:hint="eastAsia"/>
              </w:rPr>
              <w:t>泰国香椰</w:t>
            </w:r>
            <w:proofErr w:type="gramStart"/>
            <w:r>
              <w:rPr>
                <w:rFonts w:hint="eastAsia"/>
              </w:rPr>
              <w:t>椰</w:t>
            </w:r>
            <w:proofErr w:type="gramEnd"/>
            <w:r>
              <w:rPr>
                <w:rFonts w:hint="eastAsia"/>
              </w:rPr>
              <w:t>青</w:t>
            </w:r>
            <w:r>
              <w:rPr>
                <w:rFonts w:hint="eastAsia"/>
              </w:rPr>
              <w:t>*1</w:t>
            </w:r>
          </w:p>
          <w:p w14:paraId="3E1B19A1" w14:textId="77777777" w:rsidR="005B048D" w:rsidRDefault="00000000">
            <w:pPr>
              <w:jc w:val="center"/>
            </w:pPr>
            <w:r>
              <w:rPr>
                <w:rFonts w:hint="eastAsia"/>
              </w:rPr>
              <w:t>美国进口新奇士柠檬</w:t>
            </w:r>
            <w:r>
              <w:rPr>
                <w:rFonts w:hint="eastAsia"/>
              </w:rPr>
              <w:t>*2</w:t>
            </w:r>
          </w:p>
          <w:p w14:paraId="30B31759" w14:textId="77777777" w:rsidR="005B048D" w:rsidRDefault="00000000">
            <w:pPr>
              <w:jc w:val="center"/>
            </w:pPr>
            <w:r>
              <w:rPr>
                <w:rFonts w:hint="eastAsia"/>
              </w:rPr>
              <w:t>莱阳秋月梨</w:t>
            </w:r>
            <w:r>
              <w:rPr>
                <w:rFonts w:hint="eastAsia"/>
              </w:rPr>
              <w:t>*2</w:t>
            </w:r>
          </w:p>
        </w:tc>
        <w:tc>
          <w:tcPr>
            <w:tcW w:w="2888" w:type="dxa"/>
          </w:tcPr>
          <w:p w14:paraId="61936D59" w14:textId="77777777" w:rsidR="005B048D" w:rsidRDefault="00000000">
            <w:pPr>
              <w:jc w:val="center"/>
            </w:pPr>
            <w:r>
              <w:rPr>
                <w:rFonts w:hint="eastAsia"/>
              </w:rPr>
              <w:t>新奇士</w:t>
            </w:r>
            <w:proofErr w:type="gramStart"/>
            <w:r>
              <w:rPr>
                <w:rFonts w:hint="eastAsia"/>
              </w:rPr>
              <w:t>橙果径</w:t>
            </w:r>
            <w:proofErr w:type="gramEnd"/>
            <w:r>
              <w:rPr>
                <w:rFonts w:hint="eastAsia"/>
              </w:rPr>
              <w:t>75mm-80mm</w:t>
            </w:r>
          </w:p>
          <w:p w14:paraId="6FD6DC20" w14:textId="77777777" w:rsidR="005B048D" w:rsidRDefault="00000000">
            <w:pPr>
              <w:jc w:val="center"/>
            </w:pPr>
            <w:r>
              <w:rPr>
                <w:rFonts w:hint="eastAsia"/>
              </w:rPr>
              <w:t>猕猴桃单果重</w:t>
            </w:r>
            <w:r>
              <w:rPr>
                <w:rFonts w:hint="eastAsia"/>
              </w:rPr>
              <w:t>145-170g</w:t>
            </w:r>
          </w:p>
          <w:p w14:paraId="20C7ADF0" w14:textId="77777777" w:rsidR="005B048D" w:rsidRDefault="00000000">
            <w:pPr>
              <w:jc w:val="center"/>
            </w:pPr>
            <w:r>
              <w:rPr>
                <w:rFonts w:hint="eastAsia"/>
              </w:rPr>
              <w:t>牛油果单果重</w:t>
            </w:r>
            <w:r>
              <w:rPr>
                <w:rFonts w:hint="eastAsia"/>
              </w:rPr>
              <w:t>130-160g</w:t>
            </w:r>
          </w:p>
          <w:p w14:paraId="2768A2D6" w14:textId="77777777" w:rsidR="005B048D" w:rsidRDefault="00000000">
            <w:pPr>
              <w:jc w:val="center"/>
            </w:pPr>
            <w:r>
              <w:rPr>
                <w:rFonts w:hint="eastAsia"/>
              </w:rPr>
              <w:t>红苹果</w:t>
            </w:r>
            <w:proofErr w:type="gramStart"/>
            <w:r>
              <w:rPr>
                <w:rFonts w:hint="eastAsia"/>
              </w:rPr>
              <w:t>果</w:t>
            </w:r>
            <w:proofErr w:type="gramEnd"/>
            <w:r>
              <w:rPr>
                <w:rFonts w:hint="eastAsia"/>
              </w:rPr>
              <w:t>径</w:t>
            </w:r>
            <w:r>
              <w:rPr>
                <w:rFonts w:hint="eastAsia"/>
              </w:rPr>
              <w:t>80-90mm</w:t>
            </w:r>
          </w:p>
          <w:p w14:paraId="743BACA1" w14:textId="77777777" w:rsidR="005B048D" w:rsidRDefault="00000000">
            <w:pPr>
              <w:jc w:val="center"/>
            </w:pPr>
            <w:r>
              <w:rPr>
                <w:rFonts w:hint="eastAsia"/>
              </w:rPr>
              <w:t>青苹果</w:t>
            </w:r>
            <w:proofErr w:type="gramStart"/>
            <w:r>
              <w:rPr>
                <w:rFonts w:hint="eastAsia"/>
              </w:rPr>
              <w:t>果</w:t>
            </w:r>
            <w:proofErr w:type="gramEnd"/>
            <w:r>
              <w:rPr>
                <w:rFonts w:hint="eastAsia"/>
              </w:rPr>
              <w:t>径</w:t>
            </w:r>
            <w:r>
              <w:rPr>
                <w:rFonts w:hint="eastAsia"/>
              </w:rPr>
              <w:t>75-80mm</w:t>
            </w:r>
          </w:p>
          <w:p w14:paraId="305A81DE" w14:textId="77777777" w:rsidR="005B048D" w:rsidRDefault="00000000">
            <w:pPr>
              <w:jc w:val="center"/>
            </w:pPr>
            <w:r>
              <w:rPr>
                <w:rFonts w:hint="eastAsia"/>
              </w:rPr>
              <w:t>恐龙蛋单果重</w:t>
            </w:r>
            <w:r>
              <w:rPr>
                <w:rFonts w:hint="eastAsia"/>
              </w:rPr>
              <w:t>120-130g</w:t>
            </w:r>
          </w:p>
          <w:p w14:paraId="1B34F259" w14:textId="77777777" w:rsidR="005B048D" w:rsidRDefault="00000000">
            <w:pPr>
              <w:jc w:val="center"/>
            </w:pPr>
            <w:proofErr w:type="gramStart"/>
            <w:r>
              <w:rPr>
                <w:rFonts w:hint="eastAsia"/>
              </w:rPr>
              <w:t>蜜宝单果</w:t>
            </w:r>
            <w:proofErr w:type="gramEnd"/>
            <w:r>
              <w:rPr>
                <w:rFonts w:hint="eastAsia"/>
              </w:rPr>
              <w:t>重</w:t>
            </w:r>
            <w:r>
              <w:rPr>
                <w:rFonts w:hint="eastAsia"/>
              </w:rPr>
              <w:t>400g-500g</w:t>
            </w:r>
          </w:p>
          <w:p w14:paraId="59420BDC" w14:textId="77777777" w:rsidR="005B048D" w:rsidRDefault="00000000">
            <w:pPr>
              <w:jc w:val="center"/>
            </w:pPr>
            <w:r>
              <w:rPr>
                <w:rFonts w:hint="eastAsia"/>
              </w:rPr>
              <w:t>新奇士柠檬单果重</w:t>
            </w:r>
            <w:r>
              <w:rPr>
                <w:rFonts w:hint="eastAsia"/>
              </w:rPr>
              <w:t>120-140g</w:t>
            </w:r>
          </w:p>
          <w:p w14:paraId="55CDD45B" w14:textId="77777777" w:rsidR="005B048D" w:rsidRDefault="00000000">
            <w:pPr>
              <w:jc w:val="center"/>
            </w:pPr>
            <w:r>
              <w:rPr>
                <w:rFonts w:hint="eastAsia"/>
              </w:rPr>
              <w:t>秋月</w:t>
            </w:r>
            <w:proofErr w:type="gramStart"/>
            <w:r>
              <w:rPr>
                <w:rFonts w:hint="eastAsia"/>
              </w:rPr>
              <w:t>梨</w:t>
            </w:r>
            <w:proofErr w:type="gramEnd"/>
            <w:r>
              <w:rPr>
                <w:rFonts w:hint="eastAsia"/>
              </w:rPr>
              <w:t>单果重</w:t>
            </w:r>
            <w:r>
              <w:rPr>
                <w:rFonts w:hint="eastAsia"/>
              </w:rPr>
              <w:t>450g-550g</w:t>
            </w:r>
          </w:p>
        </w:tc>
      </w:tr>
    </w:tbl>
    <w:p w14:paraId="653E47BB" w14:textId="77777777" w:rsidR="005B048D" w:rsidRDefault="005B048D"/>
    <w:p w14:paraId="2152B125" w14:textId="10DA2DF9" w:rsidR="005B048D" w:rsidRDefault="00000000">
      <w:r>
        <w:rPr>
          <w:rFonts w:hint="eastAsia"/>
        </w:rPr>
        <w:t>配送地点：</w:t>
      </w:r>
      <w:proofErr w:type="gramStart"/>
      <w:r>
        <w:rPr>
          <w:rFonts w:hint="eastAsia"/>
        </w:rPr>
        <w:t>由成交</w:t>
      </w:r>
      <w:proofErr w:type="gramEnd"/>
      <w:r>
        <w:rPr>
          <w:rFonts w:hint="eastAsia"/>
        </w:rPr>
        <w:t>供应商在指定时间段免费配送到采购人指定的苏州市范围内三个地址。</w:t>
      </w:r>
      <w:r>
        <w:rPr>
          <w:rFonts w:hint="eastAsia"/>
        </w:rPr>
        <w:br/>
      </w:r>
      <w:r>
        <w:rPr>
          <w:rFonts w:hint="eastAsia"/>
        </w:rPr>
        <w:t>履行期限：于</w:t>
      </w:r>
      <w:r>
        <w:rPr>
          <w:rFonts w:hint="eastAsia"/>
        </w:rPr>
        <w:t>2022</w:t>
      </w:r>
      <w:r>
        <w:rPr>
          <w:rFonts w:hint="eastAsia"/>
        </w:rPr>
        <w:t>年</w:t>
      </w:r>
      <w:r>
        <w:rPr>
          <w:rFonts w:hint="eastAsia"/>
        </w:rPr>
        <w:t>9</w:t>
      </w:r>
      <w:r>
        <w:rPr>
          <w:rFonts w:hint="eastAsia"/>
        </w:rPr>
        <w:t>月</w:t>
      </w:r>
      <w:r>
        <w:rPr>
          <w:rFonts w:hint="eastAsia"/>
        </w:rPr>
        <w:t>30</w:t>
      </w:r>
      <w:r>
        <w:rPr>
          <w:rFonts w:hint="eastAsia"/>
        </w:rPr>
        <w:t>日之前送至采购地址</w:t>
      </w:r>
    </w:p>
    <w:p w14:paraId="7C62949B" w14:textId="77777777" w:rsidR="005B048D" w:rsidRDefault="005B048D"/>
    <w:p w14:paraId="6CEBF90A" w14:textId="77777777" w:rsidR="005B048D" w:rsidRDefault="00000000">
      <w:r>
        <w:rPr>
          <w:rFonts w:hint="eastAsia"/>
        </w:rPr>
        <w:t>二、响应文件要求</w:t>
      </w:r>
    </w:p>
    <w:p w14:paraId="33BDE2DA" w14:textId="77777777" w:rsidR="005B048D" w:rsidRDefault="00000000">
      <w:r>
        <w:rPr>
          <w:rFonts w:hint="eastAsia"/>
        </w:rPr>
        <w:t>1.</w:t>
      </w:r>
      <w:r>
        <w:rPr>
          <w:rFonts w:hint="eastAsia"/>
        </w:rPr>
        <w:t>提供有效期内供应商的营业执照扫描件（三证合一）并加盖单位公章；</w:t>
      </w:r>
    </w:p>
    <w:p w14:paraId="16B4A688" w14:textId="77777777" w:rsidR="005B048D" w:rsidRDefault="00000000">
      <w:r>
        <w:rPr>
          <w:rFonts w:hint="eastAsia"/>
        </w:rPr>
        <w:t>2.</w:t>
      </w:r>
      <w:r>
        <w:rPr>
          <w:rFonts w:hint="eastAsia"/>
        </w:rPr>
        <w:t>提供有效期内供应商的食品经营许可证</w:t>
      </w:r>
      <w:proofErr w:type="gramStart"/>
      <w:r>
        <w:rPr>
          <w:rFonts w:hint="eastAsia"/>
        </w:rPr>
        <w:t>扫描件并加盖</w:t>
      </w:r>
      <w:proofErr w:type="gramEnd"/>
      <w:r>
        <w:rPr>
          <w:rFonts w:hint="eastAsia"/>
        </w:rPr>
        <w:t>单位公章；</w:t>
      </w:r>
    </w:p>
    <w:p w14:paraId="2B656103" w14:textId="77777777" w:rsidR="005B048D" w:rsidRDefault="00000000">
      <w:r>
        <w:rPr>
          <w:rFonts w:hint="eastAsia"/>
        </w:rPr>
        <w:t>3.</w:t>
      </w:r>
      <w:r>
        <w:rPr>
          <w:rFonts w:hint="eastAsia"/>
        </w:rPr>
        <w:t>提供代理人员的合法授权书原件、代理人员身份证</w:t>
      </w:r>
      <w:proofErr w:type="gramStart"/>
      <w:r>
        <w:rPr>
          <w:rFonts w:hint="eastAsia"/>
        </w:rPr>
        <w:t>扫描件并加盖</w:t>
      </w:r>
      <w:proofErr w:type="gramEnd"/>
      <w:r>
        <w:rPr>
          <w:rFonts w:hint="eastAsia"/>
        </w:rPr>
        <w:t>单位公章；</w:t>
      </w:r>
    </w:p>
    <w:p w14:paraId="6B476D01" w14:textId="77777777" w:rsidR="005B048D" w:rsidRDefault="00000000">
      <w:r>
        <w:rPr>
          <w:rFonts w:hint="eastAsia"/>
        </w:rPr>
        <w:t>4.</w:t>
      </w:r>
      <w:r>
        <w:rPr>
          <w:rFonts w:hint="eastAsia"/>
        </w:rPr>
        <w:t>提供资料不全、不真实者取消评审资格；</w:t>
      </w:r>
    </w:p>
    <w:p w14:paraId="2E2DB30E" w14:textId="77777777" w:rsidR="005B048D" w:rsidRDefault="00000000">
      <w:r>
        <w:rPr>
          <w:rFonts w:hint="eastAsia"/>
        </w:rPr>
        <w:t>5.</w:t>
      </w:r>
      <w:r>
        <w:rPr>
          <w:rFonts w:hint="eastAsia"/>
        </w:rPr>
        <w:t>提供该项目产品报价单并加盖公章。</w:t>
      </w:r>
    </w:p>
    <w:p w14:paraId="2A3AE4F2" w14:textId="77777777" w:rsidR="005B048D" w:rsidRDefault="005B048D"/>
    <w:p w14:paraId="306DEEFB" w14:textId="77777777" w:rsidR="005B048D" w:rsidRDefault="00000000">
      <w:r>
        <w:rPr>
          <w:rFonts w:hint="eastAsia"/>
        </w:rPr>
        <w:t>三、采购流程</w:t>
      </w:r>
    </w:p>
    <w:p w14:paraId="0475EF93" w14:textId="77777777" w:rsidR="005B048D" w:rsidRDefault="00000000">
      <w:r>
        <w:rPr>
          <w:rFonts w:hint="eastAsia"/>
        </w:rPr>
        <w:t>由学校福利组委会进行评审筛选后，确定具体成交供应商并</w:t>
      </w:r>
      <w:proofErr w:type="gramStart"/>
      <w:r>
        <w:rPr>
          <w:rFonts w:hint="eastAsia"/>
        </w:rPr>
        <w:t>作出</w:t>
      </w:r>
      <w:proofErr w:type="gramEnd"/>
      <w:r>
        <w:rPr>
          <w:rFonts w:hint="eastAsia"/>
        </w:rPr>
        <w:t>相关通知。</w:t>
      </w:r>
    </w:p>
    <w:p w14:paraId="3B748C74" w14:textId="77777777" w:rsidR="005B048D" w:rsidRDefault="005B048D"/>
    <w:p w14:paraId="013D24DF" w14:textId="77777777" w:rsidR="005B048D" w:rsidRDefault="00000000">
      <w:r>
        <w:rPr>
          <w:rFonts w:hint="eastAsia"/>
        </w:rPr>
        <w:t>四、响应文件递交要求</w:t>
      </w:r>
    </w:p>
    <w:p w14:paraId="21BC339D" w14:textId="77777777" w:rsidR="005B048D" w:rsidRDefault="00000000">
      <w:r>
        <w:rPr>
          <w:rFonts w:hint="eastAsia"/>
        </w:rPr>
        <w:t>截止时间：</w:t>
      </w:r>
      <w:r>
        <w:rPr>
          <w:rFonts w:hint="eastAsia"/>
        </w:rPr>
        <w:t>2022</w:t>
      </w:r>
      <w:r>
        <w:rPr>
          <w:rFonts w:hint="eastAsia"/>
        </w:rPr>
        <w:t>年</w:t>
      </w:r>
      <w:r>
        <w:rPr>
          <w:rFonts w:hint="eastAsia"/>
        </w:rPr>
        <w:t>9</w:t>
      </w:r>
      <w:r>
        <w:rPr>
          <w:rFonts w:hint="eastAsia"/>
        </w:rPr>
        <w:t>月</w:t>
      </w:r>
      <w:r>
        <w:rPr>
          <w:rFonts w:hint="eastAsia"/>
        </w:rPr>
        <w:t>21</w:t>
      </w:r>
      <w:r>
        <w:rPr>
          <w:rFonts w:hint="eastAsia"/>
        </w:rPr>
        <w:t>日</w:t>
      </w:r>
      <w:r>
        <w:rPr>
          <w:rFonts w:hint="eastAsia"/>
        </w:rPr>
        <w:t>17:00</w:t>
      </w:r>
      <w:proofErr w:type="gramStart"/>
      <w:r>
        <w:rPr>
          <w:rFonts w:hint="eastAsia"/>
        </w:rPr>
        <w:t>止</w:t>
      </w:r>
      <w:proofErr w:type="gramEnd"/>
    </w:p>
    <w:p w14:paraId="4C14D525" w14:textId="77777777" w:rsidR="005B048D" w:rsidRDefault="00000000">
      <w:r>
        <w:rPr>
          <w:rFonts w:hint="eastAsia"/>
        </w:rPr>
        <w:t>地址：苏州市相城区华元路</w:t>
      </w:r>
      <w:r>
        <w:rPr>
          <w:rFonts w:hint="eastAsia"/>
        </w:rPr>
        <w:t>2</w:t>
      </w:r>
      <w:r>
        <w:rPr>
          <w:rFonts w:hint="eastAsia"/>
        </w:rPr>
        <w:t>号苏州幼儿师范高等专科学校</w:t>
      </w:r>
    </w:p>
    <w:p w14:paraId="5641B9E1" w14:textId="77777777" w:rsidR="005B048D" w:rsidRDefault="00000000">
      <w:r>
        <w:rPr>
          <w:rFonts w:hint="eastAsia"/>
        </w:rPr>
        <w:t>联系人：王老师</w:t>
      </w:r>
    </w:p>
    <w:p w14:paraId="3284CF32" w14:textId="77777777" w:rsidR="005B048D" w:rsidRDefault="00000000">
      <w:r>
        <w:rPr>
          <w:rFonts w:hint="eastAsia"/>
        </w:rPr>
        <w:t>电</w:t>
      </w:r>
      <w:r>
        <w:rPr>
          <w:rFonts w:hint="eastAsia"/>
        </w:rPr>
        <w:t xml:space="preserve"> </w:t>
      </w:r>
      <w:r>
        <w:rPr>
          <w:rFonts w:hint="eastAsia"/>
        </w:rPr>
        <w:t>话：</w:t>
      </w:r>
      <w:r>
        <w:rPr>
          <w:rFonts w:hint="eastAsia"/>
        </w:rPr>
        <w:t>19951030781</w:t>
      </w:r>
    </w:p>
    <w:p w14:paraId="2C0D7E91" w14:textId="77777777" w:rsidR="005B048D" w:rsidRDefault="005B048D"/>
    <w:p w14:paraId="1CBD4C81" w14:textId="1719BD2A" w:rsidR="005B048D" w:rsidRDefault="00000000" w:rsidP="00082733">
      <w:pPr>
        <w:jc w:val="right"/>
      </w:pPr>
      <w:r>
        <w:rPr>
          <w:rFonts w:hint="eastAsia"/>
        </w:rPr>
        <w:t>苏州幼儿师范高等专科学校</w:t>
      </w:r>
      <w:r w:rsidR="004C27A7">
        <w:rPr>
          <w:rFonts w:hint="eastAsia"/>
        </w:rPr>
        <w:t>工会委员会</w:t>
      </w:r>
    </w:p>
    <w:p w14:paraId="252CC3D0" w14:textId="77777777" w:rsidR="005B048D" w:rsidRDefault="00000000" w:rsidP="00082733">
      <w:pPr>
        <w:jc w:val="right"/>
      </w:pPr>
      <w:r>
        <w:rPr>
          <w:rFonts w:hint="eastAsia"/>
        </w:rPr>
        <w:t>2022</w:t>
      </w:r>
      <w:r>
        <w:rPr>
          <w:rFonts w:hint="eastAsia"/>
        </w:rPr>
        <w:t>年</w:t>
      </w:r>
      <w:r>
        <w:rPr>
          <w:rFonts w:hint="eastAsia"/>
        </w:rPr>
        <w:t>9</w:t>
      </w:r>
      <w:r>
        <w:rPr>
          <w:rFonts w:hint="eastAsia"/>
        </w:rPr>
        <w:t>月</w:t>
      </w:r>
      <w:r>
        <w:rPr>
          <w:rFonts w:hint="eastAsia"/>
        </w:rPr>
        <w:t>19</w:t>
      </w:r>
      <w:r>
        <w:rPr>
          <w:rFonts w:hint="eastAsia"/>
        </w:rPr>
        <w:t>日</w:t>
      </w:r>
    </w:p>
    <w:p w14:paraId="4160B8F6" w14:textId="77777777" w:rsidR="005B048D" w:rsidRDefault="005B048D"/>
    <w:p w14:paraId="36A48A43" w14:textId="77777777" w:rsidR="005B048D" w:rsidRDefault="005B048D"/>
    <w:sectPr w:rsidR="005B04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jM0ZTM1NTI1ZWQzMmQ5MTExMjk3ZGEwOGU3Zjk4ZDUifQ=="/>
  </w:docVars>
  <w:rsids>
    <w:rsidRoot w:val="316E4359"/>
    <w:rsid w:val="00082733"/>
    <w:rsid w:val="000E529C"/>
    <w:rsid w:val="00346AC3"/>
    <w:rsid w:val="004C27A7"/>
    <w:rsid w:val="005B048D"/>
    <w:rsid w:val="2472601F"/>
    <w:rsid w:val="316E4359"/>
    <w:rsid w:val="3EA93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26D1B4"/>
  <w15:docId w15:val="{F7D34145-BF0B-47F5-B124-283AD9096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戴尔</cp:lastModifiedBy>
  <cp:revision>5</cp:revision>
  <dcterms:created xsi:type="dcterms:W3CDTF">2022-09-18T08:44:00Z</dcterms:created>
  <dcterms:modified xsi:type="dcterms:W3CDTF">2022-09-18T10:01:00Z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2C002756F18C4ECC9F4A7B8188BC4F7E</vt:lpwstr>
  </property>
</Properties>
</file>