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rPr>
      </w:pPr>
      <w:r>
        <w:rPr>
          <w:rFonts w:hint="eastAsia"/>
          <w:b/>
          <w:bCs/>
          <w:sz w:val="24"/>
        </w:rPr>
        <w:t>苏州幼儿师范高等专科学校工会委员会关于202</w:t>
      </w:r>
      <w:r>
        <w:rPr>
          <w:rFonts w:hint="default"/>
          <w:b/>
          <w:bCs/>
          <w:sz w:val="24"/>
        </w:rPr>
        <w:t>3</w:t>
      </w:r>
      <w:r>
        <w:rPr>
          <w:rFonts w:hint="eastAsia"/>
          <w:b/>
          <w:bCs/>
          <w:sz w:val="24"/>
        </w:rPr>
        <w:t>年会员</w:t>
      </w:r>
      <w:r>
        <w:rPr>
          <w:rFonts w:hint="eastAsia"/>
          <w:b/>
          <w:bCs/>
          <w:sz w:val="24"/>
          <w:lang w:val="en-US" w:eastAsia="zh-Hans"/>
        </w:rPr>
        <w:t>元旦春节</w:t>
      </w:r>
      <w:r>
        <w:rPr>
          <w:rFonts w:hint="eastAsia"/>
          <w:b/>
          <w:bCs/>
          <w:sz w:val="24"/>
        </w:rPr>
        <w:t>福利采购公告</w:t>
      </w:r>
    </w:p>
    <w:p/>
    <w:p>
      <w:r>
        <w:rPr>
          <w:rFonts w:hint="eastAsia"/>
        </w:rPr>
        <w:t>一、项目概况</w:t>
      </w:r>
    </w:p>
    <w:p>
      <w:r>
        <w:rPr>
          <w:rFonts w:hint="eastAsia"/>
        </w:rPr>
        <w:t>我校拟对全校会员发放</w:t>
      </w:r>
      <w:r>
        <w:rPr>
          <w:rFonts w:hint="eastAsia"/>
          <w:lang w:val="en-US" w:eastAsia="zh-Hans"/>
        </w:rPr>
        <w:t>元旦春节</w:t>
      </w:r>
      <w:r>
        <w:rPr>
          <w:rFonts w:hint="eastAsia"/>
        </w:rPr>
        <w:t>福利一份，数量在23</w:t>
      </w:r>
      <w:r>
        <w:rPr>
          <w:rFonts w:hint="default"/>
        </w:rPr>
        <w:t>4</w:t>
      </w:r>
      <w:r>
        <w:rPr>
          <w:rFonts w:hint="eastAsia"/>
        </w:rPr>
        <w:t>份左右（按实际数量结算），具体要求如下：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9"/>
        <w:gridCol w:w="2415"/>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219" w:type="dxa"/>
          </w:tcPr>
          <w:p>
            <w:pPr>
              <w:jc w:val="center"/>
            </w:pPr>
            <w:r>
              <w:rPr>
                <w:rFonts w:hint="eastAsia"/>
              </w:rPr>
              <w:t>产品名称</w:t>
            </w:r>
          </w:p>
        </w:tc>
        <w:tc>
          <w:tcPr>
            <w:tcW w:w="2415" w:type="dxa"/>
          </w:tcPr>
          <w:p>
            <w:pPr>
              <w:jc w:val="center"/>
            </w:pPr>
            <w:r>
              <w:rPr>
                <w:rFonts w:hint="eastAsia"/>
              </w:rPr>
              <w:t>规格</w:t>
            </w:r>
          </w:p>
        </w:tc>
        <w:tc>
          <w:tcPr>
            <w:tcW w:w="2888" w:type="dxa"/>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9" w:type="dxa"/>
          </w:tcPr>
          <w:p>
            <w:pPr>
              <w:jc w:val="center"/>
              <w:rPr>
                <w:rFonts w:hint="eastAsia" w:eastAsiaTheme="minorEastAsia"/>
                <w:lang w:eastAsia="zh-Hans"/>
              </w:rPr>
            </w:pPr>
            <w:r>
              <w:rPr>
                <w:rFonts w:hint="eastAsia"/>
                <w:lang w:val="en-US" w:eastAsia="zh-Hans"/>
              </w:rPr>
              <w:t>洁丽雅洁面巾</w:t>
            </w:r>
          </w:p>
        </w:tc>
        <w:tc>
          <w:tcPr>
            <w:tcW w:w="2415" w:type="dxa"/>
          </w:tcPr>
          <w:p>
            <w:pPr>
              <w:jc w:val="center"/>
            </w:pPr>
            <w:r>
              <w:rPr>
                <w:rFonts w:hint="default"/>
              </w:rPr>
              <w:t>100</w:t>
            </w:r>
            <w:r>
              <w:rPr>
                <w:rFonts w:hint="eastAsia"/>
                <w:lang w:val="en-US" w:eastAsia="zh-Hans"/>
              </w:rPr>
              <w:t>抽</w:t>
            </w:r>
            <w:r>
              <w:rPr>
                <w:rFonts w:hint="default"/>
                <w:lang w:eastAsia="zh-Hans"/>
              </w:rPr>
              <w:t>*4</w:t>
            </w:r>
            <w:r>
              <w:rPr>
                <w:rFonts w:hint="eastAsia"/>
                <w:lang w:val="en-US" w:eastAsia="zh-Hans"/>
              </w:rPr>
              <w:t>包</w:t>
            </w:r>
          </w:p>
        </w:tc>
        <w:tc>
          <w:tcPr>
            <w:tcW w:w="2888" w:type="dxa"/>
          </w:tcPr>
          <w:p>
            <w:pPr>
              <w:jc w:val="center"/>
            </w:pPr>
            <w:r>
              <w:rPr>
                <w:rFonts w:hint="eastAsia"/>
              </w:rPr>
              <w:t>保质期2/3以上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9" w:type="dxa"/>
          </w:tcPr>
          <w:p>
            <w:pPr>
              <w:widowControl/>
              <w:jc w:val="center"/>
              <w:rPr>
                <w:rFonts w:hint="eastAsia" w:eastAsiaTheme="minorEastAsia"/>
                <w:lang w:eastAsia="zh-Hans"/>
              </w:rPr>
            </w:pPr>
            <w:r>
              <w:rPr>
                <w:rFonts w:hint="eastAsia" w:ascii="宋体" w:hAnsi="宋体" w:eastAsia="宋体" w:cs="宋体"/>
                <w:color w:val="000000"/>
                <w:kern w:val="0"/>
                <w:sz w:val="22"/>
                <w:szCs w:val="22"/>
                <w:lang w:val="en-US" w:eastAsia="zh-Hans" w:bidi="ar"/>
              </w:rPr>
              <w:t>花王中性真丝洗衣液</w:t>
            </w:r>
          </w:p>
        </w:tc>
        <w:tc>
          <w:tcPr>
            <w:tcW w:w="2415" w:type="dxa"/>
          </w:tcPr>
          <w:p>
            <w:pPr>
              <w:jc w:val="center"/>
            </w:pPr>
            <w:r>
              <w:t>500ML*2</w:t>
            </w:r>
            <w:r>
              <w:rPr>
                <w:rFonts w:hint="eastAsia"/>
                <w:lang w:val="en-US" w:eastAsia="zh-Hans"/>
              </w:rPr>
              <w:t>瓶</w:t>
            </w:r>
          </w:p>
        </w:tc>
        <w:tc>
          <w:tcPr>
            <w:tcW w:w="2888" w:type="dxa"/>
          </w:tcPr>
          <w:p>
            <w:pPr>
              <w:jc w:val="center"/>
            </w:pPr>
            <w:r>
              <w:rPr>
                <w:rFonts w:hint="eastAsia"/>
              </w:rPr>
              <w:t>保质期2/3以上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9" w:type="dxa"/>
          </w:tcPr>
          <w:p>
            <w:pPr>
              <w:jc w:val="center"/>
              <w:rPr>
                <w:rFonts w:hint="eastAsia" w:eastAsiaTheme="minorEastAsia"/>
                <w:lang w:eastAsia="zh-Hans"/>
              </w:rPr>
            </w:pPr>
            <w:r>
              <w:rPr>
                <w:rFonts w:hint="eastAsia"/>
                <w:lang w:val="en-US" w:eastAsia="zh-Hans"/>
              </w:rPr>
              <w:t>蔬果园蓝盾洗衣凝珠组合</w:t>
            </w:r>
          </w:p>
        </w:tc>
        <w:tc>
          <w:tcPr>
            <w:tcW w:w="2415" w:type="dxa"/>
          </w:tcPr>
          <w:p>
            <w:pPr>
              <w:jc w:val="center"/>
              <w:rPr>
                <w:rFonts w:hint="eastAsia"/>
                <w:lang w:val="en-US" w:eastAsia="zh-Hans"/>
              </w:rPr>
            </w:pPr>
            <w:r>
              <w:rPr>
                <w:rFonts w:hint="default"/>
              </w:rPr>
              <w:t>8</w:t>
            </w:r>
            <w:r>
              <w:rPr>
                <w:rFonts w:hint="eastAsia"/>
                <w:lang w:val="en-US" w:eastAsia="zh-Hans"/>
              </w:rPr>
              <w:t>g</w:t>
            </w:r>
            <w:r>
              <w:rPr>
                <w:rFonts w:hint="default"/>
                <w:lang w:eastAsia="zh-Hans"/>
              </w:rPr>
              <w:t>*30</w:t>
            </w:r>
            <w:r>
              <w:rPr>
                <w:rFonts w:hint="eastAsia"/>
                <w:lang w:val="en-US" w:eastAsia="zh-Hans"/>
              </w:rPr>
              <w:t>颗</w:t>
            </w:r>
            <w:r>
              <w:rPr>
                <w:rFonts w:hint="default"/>
                <w:lang w:eastAsia="zh-Hans"/>
              </w:rPr>
              <w:t>*3</w:t>
            </w:r>
            <w:r>
              <w:rPr>
                <w:rFonts w:hint="eastAsia"/>
                <w:lang w:val="en-US" w:eastAsia="zh-Hans"/>
              </w:rPr>
              <w:t>盒</w:t>
            </w:r>
          </w:p>
          <w:p>
            <w:pPr>
              <w:jc w:val="center"/>
              <w:rPr>
                <w:rFonts w:hint="eastAsia"/>
                <w:lang w:eastAsia="zh-Hans"/>
              </w:rPr>
            </w:pPr>
            <w:r>
              <w:rPr>
                <w:rFonts w:hint="default"/>
                <w:lang w:eastAsia="zh-Hans"/>
              </w:rPr>
              <w:t>8g*10</w:t>
            </w:r>
            <w:r>
              <w:rPr>
                <w:rFonts w:hint="eastAsia"/>
                <w:lang w:val="en-US" w:eastAsia="zh-Hans"/>
              </w:rPr>
              <w:t>颗</w:t>
            </w:r>
            <w:r>
              <w:rPr>
                <w:rFonts w:hint="default"/>
                <w:lang w:eastAsia="zh-Hans"/>
              </w:rPr>
              <w:t>*3</w:t>
            </w:r>
            <w:r>
              <w:rPr>
                <w:rFonts w:hint="eastAsia"/>
                <w:lang w:val="en-US" w:eastAsia="zh-Hans"/>
              </w:rPr>
              <w:t>袋</w:t>
            </w:r>
          </w:p>
        </w:tc>
        <w:tc>
          <w:tcPr>
            <w:tcW w:w="2888" w:type="dxa"/>
          </w:tcPr>
          <w:p>
            <w:pPr>
              <w:jc w:val="center"/>
            </w:pPr>
            <w:r>
              <w:rPr>
                <w:rFonts w:hint="eastAsia"/>
              </w:rPr>
              <w:t>保质期2/3以上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9" w:type="dxa"/>
          </w:tcPr>
          <w:p>
            <w:pPr>
              <w:ind w:firstLine="525" w:firstLineChars="250"/>
              <w:jc w:val="both"/>
              <w:rPr>
                <w:rFonts w:hint="eastAsia" w:eastAsiaTheme="minorEastAsia"/>
                <w:lang w:eastAsia="zh-Hans"/>
              </w:rPr>
            </w:pPr>
            <w:r>
              <w:rPr>
                <w:rFonts w:hint="eastAsia"/>
                <w:lang w:val="en-US" w:eastAsia="zh-Hans"/>
              </w:rPr>
              <w:t>蔬果园餐具洁净组合</w:t>
            </w:r>
          </w:p>
        </w:tc>
        <w:tc>
          <w:tcPr>
            <w:tcW w:w="2415" w:type="dxa"/>
          </w:tcPr>
          <w:p>
            <w:pPr>
              <w:jc w:val="center"/>
              <w:rPr>
                <w:rFonts w:hint="eastAsia" w:eastAsiaTheme="minorEastAsia"/>
                <w:lang w:eastAsia="zh-Hans"/>
              </w:rPr>
            </w:pPr>
            <w:r>
              <w:rPr>
                <w:rFonts w:hint="eastAsia"/>
                <w:lang w:val="en-US" w:eastAsia="zh-Hans"/>
              </w:rPr>
              <w:t>蔬果园橘采星光果蔬餐具净</w:t>
            </w:r>
            <w:r>
              <w:rPr>
                <w:rFonts w:hint="default"/>
                <w:lang w:eastAsia="zh-Hans"/>
              </w:rPr>
              <w:t>1280</w:t>
            </w:r>
            <w:r>
              <w:rPr>
                <w:rFonts w:hint="eastAsia"/>
                <w:lang w:val="en-US" w:eastAsia="zh-Hans"/>
              </w:rPr>
              <w:t>g</w:t>
            </w:r>
            <w:r>
              <w:rPr>
                <w:rFonts w:hint="default"/>
                <w:lang w:eastAsia="zh-Hans"/>
              </w:rPr>
              <w:t>*2</w:t>
            </w:r>
            <w:r>
              <w:rPr>
                <w:rFonts w:hint="eastAsia"/>
                <w:lang w:val="en-US" w:eastAsia="zh-Hans"/>
              </w:rPr>
              <w:t>瓶</w:t>
            </w:r>
          </w:p>
        </w:tc>
        <w:tc>
          <w:tcPr>
            <w:tcW w:w="2888" w:type="dxa"/>
          </w:tcPr>
          <w:p>
            <w:pPr>
              <w:jc w:val="center"/>
            </w:pPr>
            <w:r>
              <w:rPr>
                <w:rFonts w:hint="eastAsia"/>
              </w:rPr>
              <w:t>保质期2/3以上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9" w:type="dxa"/>
          </w:tcPr>
          <w:p>
            <w:pPr>
              <w:ind w:firstLine="525" w:firstLineChars="250"/>
              <w:jc w:val="both"/>
              <w:rPr>
                <w:rFonts w:hint="eastAsia"/>
                <w:lang w:val="en-US" w:eastAsia="zh-Hans"/>
              </w:rPr>
            </w:pPr>
            <w:r>
              <w:rPr>
                <w:rFonts w:hint="eastAsia"/>
                <w:lang w:val="en-US" w:eastAsia="zh-Hans"/>
              </w:rPr>
              <w:t>牙博士冰白体验牙膏组合</w:t>
            </w:r>
          </w:p>
        </w:tc>
        <w:tc>
          <w:tcPr>
            <w:tcW w:w="2415" w:type="dxa"/>
          </w:tcPr>
          <w:p>
            <w:pPr>
              <w:jc w:val="center"/>
              <w:rPr>
                <w:rFonts w:hint="eastAsia"/>
                <w:lang w:eastAsia="zh-Hans"/>
              </w:rPr>
            </w:pPr>
            <w:r>
              <w:rPr>
                <w:rFonts w:hint="default"/>
                <w:lang w:eastAsia="zh-Hans"/>
              </w:rPr>
              <w:t>105</w:t>
            </w:r>
            <w:r>
              <w:rPr>
                <w:rFonts w:hint="eastAsia"/>
                <w:lang w:val="en-US" w:eastAsia="zh-Hans"/>
              </w:rPr>
              <w:t>g</w:t>
            </w:r>
            <w:r>
              <w:rPr>
                <w:rFonts w:hint="default"/>
                <w:lang w:eastAsia="zh-Hans"/>
              </w:rPr>
              <w:t>*3</w:t>
            </w:r>
            <w:r>
              <w:rPr>
                <w:rFonts w:hint="eastAsia"/>
                <w:lang w:val="en-US" w:eastAsia="zh-Hans"/>
              </w:rPr>
              <w:t>支</w:t>
            </w:r>
          </w:p>
        </w:tc>
        <w:tc>
          <w:tcPr>
            <w:tcW w:w="2888" w:type="dxa"/>
          </w:tcPr>
          <w:p>
            <w:pPr>
              <w:jc w:val="center"/>
              <w:rPr>
                <w:rFonts w:hint="eastAsia"/>
              </w:rPr>
            </w:pPr>
            <w:r>
              <w:rPr>
                <w:rFonts w:hint="eastAsia"/>
              </w:rPr>
              <w:t>保质期2/3以上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9" w:type="dxa"/>
          </w:tcPr>
          <w:p>
            <w:pPr>
              <w:ind w:firstLine="525" w:firstLineChars="250"/>
              <w:jc w:val="both"/>
              <w:rPr>
                <w:rFonts w:hint="eastAsia"/>
                <w:lang w:val="en-US" w:eastAsia="zh-Hans"/>
              </w:rPr>
            </w:pPr>
            <w:r>
              <w:rPr>
                <w:rFonts w:hint="eastAsia"/>
                <w:lang w:val="en-US" w:eastAsia="zh-Hans"/>
              </w:rPr>
              <w:t>威露士消毒液</w:t>
            </w:r>
            <w:r>
              <w:rPr>
                <w:rFonts w:hint="default"/>
                <w:lang w:eastAsia="zh-Hans"/>
              </w:rPr>
              <w:t>1L</w:t>
            </w:r>
            <w:r>
              <w:rPr>
                <w:rFonts w:hint="eastAsia"/>
                <w:lang w:val="en-US" w:eastAsia="zh-Hans"/>
              </w:rPr>
              <w:t>装</w:t>
            </w:r>
          </w:p>
        </w:tc>
        <w:tc>
          <w:tcPr>
            <w:tcW w:w="2415" w:type="dxa"/>
          </w:tcPr>
          <w:p>
            <w:pPr>
              <w:jc w:val="center"/>
              <w:rPr>
                <w:rFonts w:hint="eastAsia"/>
                <w:lang w:eastAsia="zh-Hans"/>
              </w:rPr>
            </w:pPr>
            <w:r>
              <w:rPr>
                <w:rFonts w:hint="default"/>
                <w:lang w:eastAsia="zh-Hans"/>
              </w:rPr>
              <w:t>1000</w:t>
            </w:r>
            <w:r>
              <w:rPr>
                <w:rFonts w:hint="eastAsia"/>
                <w:lang w:val="en-US" w:eastAsia="zh-Hans"/>
              </w:rPr>
              <w:t>ml</w:t>
            </w:r>
          </w:p>
        </w:tc>
        <w:tc>
          <w:tcPr>
            <w:tcW w:w="2888" w:type="dxa"/>
          </w:tcPr>
          <w:p>
            <w:pPr>
              <w:jc w:val="center"/>
              <w:rPr>
                <w:rFonts w:hint="eastAsia"/>
              </w:rPr>
            </w:pPr>
            <w:r>
              <w:rPr>
                <w:rFonts w:hint="eastAsia"/>
              </w:rPr>
              <w:t>保质期2/3以上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9" w:type="dxa"/>
          </w:tcPr>
          <w:p>
            <w:pPr>
              <w:ind w:firstLine="525" w:firstLineChars="250"/>
              <w:jc w:val="both"/>
              <w:rPr>
                <w:rFonts w:hint="eastAsia"/>
                <w:lang w:val="en-US" w:eastAsia="zh-Hans"/>
              </w:rPr>
            </w:pPr>
            <w:r>
              <w:rPr>
                <w:rFonts w:hint="eastAsia"/>
                <w:lang w:val="en-US" w:eastAsia="zh-Hans"/>
              </w:rPr>
              <w:t>清风萌宠系列亲肤抽纸</w:t>
            </w:r>
          </w:p>
        </w:tc>
        <w:tc>
          <w:tcPr>
            <w:tcW w:w="2415" w:type="dxa"/>
          </w:tcPr>
          <w:p>
            <w:pPr>
              <w:jc w:val="center"/>
              <w:rPr>
                <w:rFonts w:hint="eastAsia"/>
                <w:lang w:eastAsia="zh-Hans"/>
              </w:rPr>
            </w:pPr>
            <w:r>
              <w:rPr>
                <w:rFonts w:hint="default"/>
                <w:lang w:eastAsia="zh-Hans"/>
              </w:rPr>
              <w:t>100</w:t>
            </w:r>
            <w:r>
              <w:rPr>
                <w:rFonts w:hint="eastAsia"/>
                <w:lang w:val="en-US" w:eastAsia="zh-Hans"/>
              </w:rPr>
              <w:t>抽</w:t>
            </w:r>
            <w:r>
              <w:rPr>
                <w:rFonts w:hint="default"/>
                <w:lang w:eastAsia="zh-Hans"/>
              </w:rPr>
              <w:t>*6</w:t>
            </w:r>
            <w:r>
              <w:rPr>
                <w:rFonts w:hint="eastAsia"/>
                <w:lang w:val="en-US" w:eastAsia="zh-Hans"/>
              </w:rPr>
              <w:t>包</w:t>
            </w:r>
            <w:r>
              <w:rPr>
                <w:rFonts w:hint="default"/>
                <w:lang w:eastAsia="zh-Hans"/>
              </w:rPr>
              <w:t>／</w:t>
            </w:r>
            <w:r>
              <w:rPr>
                <w:rFonts w:hint="eastAsia"/>
                <w:lang w:val="en-US" w:eastAsia="zh-Hans"/>
              </w:rPr>
              <w:t>提</w:t>
            </w:r>
            <w:r>
              <w:rPr>
                <w:rFonts w:hint="default"/>
                <w:lang w:eastAsia="zh-Hans"/>
              </w:rPr>
              <w:t>*4</w:t>
            </w:r>
            <w:r>
              <w:rPr>
                <w:rFonts w:hint="eastAsia"/>
                <w:lang w:val="en-US" w:eastAsia="zh-Hans"/>
              </w:rPr>
              <w:t>提</w:t>
            </w:r>
          </w:p>
        </w:tc>
        <w:tc>
          <w:tcPr>
            <w:tcW w:w="2888" w:type="dxa"/>
          </w:tcPr>
          <w:p>
            <w:pPr>
              <w:jc w:val="center"/>
              <w:rPr>
                <w:rFonts w:hint="eastAsia"/>
              </w:rPr>
            </w:pPr>
            <w:r>
              <w:rPr>
                <w:rFonts w:hint="eastAsia"/>
              </w:rPr>
              <w:t>保质期2/3以上</w:t>
            </w:r>
          </w:p>
        </w:tc>
      </w:tr>
    </w:tbl>
    <w:p/>
    <w:p>
      <w:r>
        <w:rPr>
          <w:rFonts w:hint="eastAsia"/>
        </w:rPr>
        <w:t>配送地点：由成交供应商在指定时间段免费配送到采购人指定的苏州市范围内三个地址。</w:t>
      </w:r>
    </w:p>
    <w:p/>
    <w:p>
      <w:r>
        <w:rPr>
          <w:rFonts w:hint="eastAsia"/>
        </w:rPr>
        <w:t>二、响应文件要求</w:t>
      </w:r>
    </w:p>
    <w:p>
      <w:r>
        <w:rPr>
          <w:rFonts w:hint="eastAsia"/>
        </w:rPr>
        <w:t>1.提供有效期内供应商的营业执照扫描件（三证合一）并加盖单位公章；</w:t>
      </w:r>
    </w:p>
    <w:p>
      <w:r>
        <w:rPr>
          <w:rFonts w:hint="eastAsia"/>
        </w:rPr>
        <w:t>2.提供代理人员的合法授权书原件、代理人员身份证扫描件并加盖单位公章；</w:t>
      </w:r>
    </w:p>
    <w:p>
      <w:r>
        <w:rPr>
          <w:rFonts w:hint="eastAsia"/>
          <w:lang w:val="en-US" w:eastAsia="zh-CN"/>
        </w:rPr>
        <w:t>3</w:t>
      </w:r>
      <w:r>
        <w:rPr>
          <w:rFonts w:hint="eastAsia"/>
        </w:rPr>
        <w:t>.提供资料不全、不真实者取消评审资格；</w:t>
      </w:r>
    </w:p>
    <w:p>
      <w:r>
        <w:rPr>
          <w:rFonts w:hint="eastAsia"/>
          <w:lang w:val="en-US" w:eastAsia="zh-CN"/>
        </w:rPr>
        <w:t>4</w:t>
      </w:r>
      <w:r>
        <w:rPr>
          <w:rFonts w:hint="eastAsia"/>
        </w:rPr>
        <w:t>.提供该项目产品报价单并加盖公章。</w:t>
      </w:r>
    </w:p>
    <w:p/>
    <w:p>
      <w:r>
        <w:rPr>
          <w:rFonts w:hint="eastAsia"/>
        </w:rPr>
        <w:t>三、采购流程</w:t>
      </w:r>
    </w:p>
    <w:p>
      <w:r>
        <w:rPr>
          <w:rFonts w:hint="eastAsia"/>
        </w:rPr>
        <w:t>由学校福利组委会进行评审筛选后，确定具体成交供应商并作出相关通知。</w:t>
      </w:r>
    </w:p>
    <w:p/>
    <w:p>
      <w:r>
        <w:rPr>
          <w:rFonts w:hint="eastAsia"/>
        </w:rPr>
        <w:t>四、响应文件递交要求</w:t>
      </w:r>
    </w:p>
    <w:p>
      <w:r>
        <w:rPr>
          <w:rFonts w:hint="eastAsia"/>
        </w:rPr>
        <w:t>截止时间：2022年</w:t>
      </w:r>
      <w:r>
        <w:rPr>
          <w:rFonts w:hint="default"/>
        </w:rPr>
        <w:t>12</w:t>
      </w:r>
      <w:r>
        <w:rPr>
          <w:rFonts w:hint="eastAsia"/>
        </w:rPr>
        <w:t>月</w:t>
      </w:r>
      <w:r>
        <w:rPr>
          <w:rFonts w:hint="eastAsia"/>
          <w:lang w:val="en-US" w:eastAsia="zh-CN"/>
        </w:rPr>
        <w:t>7</w:t>
      </w:r>
      <w:bookmarkStart w:id="0" w:name="_GoBack"/>
      <w:bookmarkEnd w:id="0"/>
      <w:r>
        <w:rPr>
          <w:rFonts w:hint="eastAsia"/>
        </w:rPr>
        <w:t>日17:00止</w:t>
      </w:r>
    </w:p>
    <w:p>
      <w:r>
        <w:rPr>
          <w:rFonts w:hint="eastAsia"/>
        </w:rPr>
        <w:t>地址：苏州市相城区华元路2号苏州幼儿师范高等专科学校</w:t>
      </w:r>
    </w:p>
    <w:p>
      <w:r>
        <w:rPr>
          <w:rFonts w:hint="eastAsia"/>
        </w:rPr>
        <w:t>联系人：王老师</w:t>
      </w:r>
    </w:p>
    <w:p>
      <w:r>
        <w:rPr>
          <w:rFonts w:hint="eastAsia"/>
        </w:rPr>
        <w:t>电 话：19951030781</w:t>
      </w:r>
    </w:p>
    <w:p/>
    <w:p>
      <w:pPr>
        <w:jc w:val="right"/>
      </w:pPr>
      <w:r>
        <w:rPr>
          <w:rFonts w:hint="eastAsia"/>
        </w:rPr>
        <w:t>苏州幼儿师范高等专科学校工会委员会</w:t>
      </w:r>
    </w:p>
    <w:p>
      <w:pPr>
        <w:jc w:val="right"/>
      </w:pPr>
      <w:r>
        <w:rPr>
          <w:rFonts w:hint="eastAsia"/>
        </w:rPr>
        <w:t>2022年</w:t>
      </w:r>
      <w:r>
        <w:rPr>
          <w:rFonts w:hint="default"/>
        </w:rPr>
        <w:t>12</w:t>
      </w:r>
      <w:r>
        <w:rPr>
          <w:rFonts w:hint="eastAsia"/>
        </w:rPr>
        <w:t>月</w:t>
      </w:r>
      <w:r>
        <w:rPr>
          <w:rFonts w:hint="eastAsia"/>
          <w:lang w:val="en-US" w:eastAsia="zh-CN"/>
        </w:rPr>
        <w:t>5</w:t>
      </w:r>
      <w:r>
        <w:rPr>
          <w:rFonts w:hint="eastAsia"/>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ZDY1OWM4ZmQwZTFiYmU0MzYxYTc0OGQ0MGYzOGUifQ=="/>
  </w:docVars>
  <w:rsids>
    <w:rsidRoot w:val="316E4359"/>
    <w:rsid w:val="00082733"/>
    <w:rsid w:val="000E529C"/>
    <w:rsid w:val="00346AC3"/>
    <w:rsid w:val="004C27A7"/>
    <w:rsid w:val="005B048D"/>
    <w:rsid w:val="23E14773"/>
    <w:rsid w:val="2472601F"/>
    <w:rsid w:val="2C3036DF"/>
    <w:rsid w:val="316E4359"/>
    <w:rsid w:val="3EA9310B"/>
    <w:rsid w:val="B5BF8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506</Words>
  <Characters>591</Characters>
  <Lines>5</Lines>
  <Paragraphs>1</Paragraphs>
  <TotalTime>7</TotalTime>
  <ScaleCrop>false</ScaleCrop>
  <LinksUpToDate>false</LinksUpToDate>
  <CharactersWithSpaces>592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2022-09-18T16:44:00Z</dcterms:created>
  <dc:creator>PC</dc:creator>
  <cp:lastModifiedBy>Administrator</cp:lastModifiedBy>
  <dcterms:modified xsi:type="dcterms:W3CDTF">2022-12-02T06:38:21Z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2C002756F18C4ECC9F4A7B8188BC4F7E</vt:lpwstr>
  </property>
</Properties>
</file>