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B6" w:rsidRPr="00CB1B5A" w:rsidRDefault="00CB1B5A" w:rsidP="00CB1B5A">
      <w:pPr>
        <w:overflowPunct w:val="0"/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hint="eastAsia"/>
          <w:bCs/>
          <w:sz w:val="24"/>
          <w:szCs w:val="24"/>
        </w:rPr>
        <w:t>苏州幼儿师范高等专科学校关于</w:t>
      </w:r>
      <w:r w:rsidR="00056978">
        <w:rPr>
          <w:rFonts w:asciiTheme="minorEastAsia" w:hAnsiTheme="minorEastAsia" w:cs="Times New Roman" w:hint="eastAsia"/>
          <w:sz w:val="24"/>
          <w:szCs w:val="24"/>
        </w:rPr>
        <w:t>公共区域设施设备及配套智能在线管理平台维保服务项目</w:t>
      </w:r>
      <w:r w:rsidRPr="00CB1B5A">
        <w:rPr>
          <w:rFonts w:asciiTheme="minorEastAsia" w:hAnsiTheme="minorEastAsia" w:cs="Times New Roman" w:hint="eastAsia"/>
          <w:sz w:val="24"/>
          <w:szCs w:val="24"/>
        </w:rPr>
        <w:t>的采购公告</w:t>
      </w:r>
    </w:p>
    <w:p w:rsidR="00CB1B5A" w:rsidRPr="00CB1B5A" w:rsidRDefault="00CB1B5A" w:rsidP="00CB1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项目概况</w:t>
      </w:r>
    </w:p>
    <w:p w:rsidR="00CB1B5A" w:rsidRPr="00CB1B5A" w:rsidRDefault="00CB1B5A" w:rsidP="00CB1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 w:rsidR="00056978">
        <w:rPr>
          <w:rFonts w:asciiTheme="minorEastAsia" w:hAnsiTheme="minorEastAsia" w:cs="Times New Roman" w:hint="eastAsia"/>
          <w:sz w:val="24"/>
          <w:szCs w:val="24"/>
          <w:u w:val="single"/>
        </w:rPr>
        <w:t>公共区域设施设备及配套智能在线管理平台维保服务项目</w:t>
      </w:r>
      <w:r w:rsidRPr="00CB1B5A">
        <w:rPr>
          <w:rFonts w:asciiTheme="minorEastAsia" w:hAnsiTheme="minorEastAsia" w:cs="Times New Roman" w:hint="eastAsia"/>
          <w:sz w:val="24"/>
          <w:szCs w:val="24"/>
        </w:rPr>
        <w:t>采购项目的潜在供应商应在</w:t>
      </w:r>
      <w:r w:rsidRPr="00CB1B5A">
        <w:rPr>
          <w:rFonts w:asciiTheme="minorEastAsia" w:hAnsiTheme="minorEastAsia" w:cs="Times New Roman" w:hint="eastAsia"/>
          <w:sz w:val="24"/>
          <w:szCs w:val="24"/>
          <w:u w:val="single"/>
        </w:rPr>
        <w:t>苏州市姑苏区总官堂路288号耀盛大厦909室</w:t>
      </w:r>
      <w:r w:rsidRPr="00CB1B5A">
        <w:rPr>
          <w:rFonts w:asciiTheme="minorEastAsia" w:hAnsiTheme="minorEastAsia" w:cs="Times New Roman" w:hint="eastAsia"/>
          <w:sz w:val="24"/>
          <w:szCs w:val="24"/>
        </w:rPr>
        <w:t>获取采购文件，并于</w:t>
      </w:r>
      <w:r w:rsidRPr="00CB1B5A">
        <w:rPr>
          <w:rFonts w:asciiTheme="minorEastAsia" w:hAnsiTheme="minorEastAsia" w:cs="Times New Roman" w:hint="eastAsia"/>
          <w:sz w:val="24"/>
          <w:szCs w:val="24"/>
          <w:u w:val="single"/>
        </w:rPr>
        <w:t>2020</w:t>
      </w:r>
      <w:r w:rsidRPr="00CB1B5A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年11月27日</w:t>
      </w:r>
      <w:r w:rsidRPr="00CB1B5A">
        <w:rPr>
          <w:rFonts w:asciiTheme="minorEastAsia" w:hAnsiTheme="minorEastAsia" w:cs="Times New Roman" w:hint="eastAsia"/>
          <w:sz w:val="24"/>
          <w:szCs w:val="24"/>
          <w:u w:val="single"/>
        </w:rPr>
        <w:t>14:00整</w:t>
      </w:r>
      <w:r w:rsidRPr="00CB1B5A">
        <w:rPr>
          <w:rFonts w:asciiTheme="minorEastAsia" w:hAnsiTheme="minorEastAsia" w:cs="Times New Roman" w:hint="eastAsia"/>
          <w:bCs/>
          <w:sz w:val="24"/>
          <w:szCs w:val="24"/>
        </w:rPr>
        <w:t>（北京时间）前提交响应</w:t>
      </w:r>
      <w:r w:rsidRPr="00CB1B5A">
        <w:rPr>
          <w:rFonts w:asciiTheme="minorEastAsia" w:hAnsiTheme="minorEastAsia" w:cs="Times New Roman"/>
          <w:bCs/>
          <w:sz w:val="24"/>
          <w:szCs w:val="24"/>
        </w:rPr>
        <w:t>文件</w:t>
      </w:r>
      <w:r w:rsidRPr="00CB1B5A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CB1B5A" w:rsidRPr="00CB1B5A" w:rsidRDefault="00CB1B5A" w:rsidP="00CB1B5A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bookmarkStart w:id="0" w:name="_Toc35393798"/>
      <w:bookmarkStart w:id="1" w:name="_Toc35393629"/>
      <w:bookmarkStart w:id="2" w:name="_Toc28359089"/>
      <w:bookmarkStart w:id="3" w:name="_Toc28359012"/>
      <w:r w:rsidRPr="00CB1B5A">
        <w:rPr>
          <w:rFonts w:asciiTheme="minorEastAsia" w:hAnsiTheme="minorEastAsia" w:cs="Times New Roman" w:hint="eastAsia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项目编号：SZRQ2020-A-C-066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项目名称：</w:t>
      </w:r>
      <w:r w:rsidR="00056978">
        <w:rPr>
          <w:rFonts w:asciiTheme="minorEastAsia" w:hAnsiTheme="minorEastAsia" w:cs="Times New Roman" w:hint="eastAsia"/>
          <w:sz w:val="24"/>
          <w:szCs w:val="24"/>
        </w:rPr>
        <w:t>公共区域设施设备及配套智能在线管理平台维保服务项目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采购方式：竞争性磋商</w:t>
      </w:r>
    </w:p>
    <w:p w:rsidR="00CB1B5A" w:rsidRPr="00786059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86059">
        <w:rPr>
          <w:rFonts w:asciiTheme="minorEastAsia" w:hAnsiTheme="minorEastAsia" w:cs="Times New Roman" w:hint="eastAsia"/>
          <w:sz w:val="24"/>
          <w:szCs w:val="24"/>
        </w:rPr>
        <w:t>预算金额：</w:t>
      </w:r>
      <w:r w:rsidRPr="00786059">
        <w:rPr>
          <w:rFonts w:asciiTheme="minorEastAsia" w:hAnsiTheme="minorEastAsia" w:cs="Times New Roman" w:hint="eastAsia"/>
          <w:bCs/>
          <w:sz w:val="24"/>
          <w:szCs w:val="24"/>
        </w:rPr>
        <w:t>壹拾伍万元整（￥150000.00）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最高限价（如有）：/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采购需求：</w:t>
      </w:r>
      <w:r w:rsidR="00056978">
        <w:rPr>
          <w:rFonts w:asciiTheme="minorEastAsia" w:hAnsiTheme="minorEastAsia" w:cs="Times New Roman" w:hint="eastAsia"/>
          <w:sz w:val="24"/>
          <w:szCs w:val="24"/>
        </w:rPr>
        <w:t>公共区域设施设备及配套智能在线管理平台维保服务项目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本项目不接受联合体。</w:t>
      </w:r>
    </w:p>
    <w:p w:rsidR="00CB1B5A" w:rsidRPr="00CB1B5A" w:rsidRDefault="00CB1B5A" w:rsidP="00CB1B5A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bookmarkStart w:id="4" w:name="_Toc28359013"/>
      <w:bookmarkStart w:id="5" w:name="_Toc28359090"/>
      <w:bookmarkStart w:id="6" w:name="_Toc35393630"/>
      <w:bookmarkStart w:id="7" w:name="_Toc35393799"/>
      <w:r w:rsidRPr="00CB1B5A">
        <w:rPr>
          <w:rFonts w:asciiTheme="minorEastAsia" w:hAnsiTheme="minorEastAsia" w:cs="Times New Roman" w:hint="eastAsia"/>
          <w:b/>
          <w:sz w:val="24"/>
          <w:szCs w:val="24"/>
        </w:rPr>
        <w:t>二、申请人的资格要求：</w:t>
      </w:r>
      <w:bookmarkEnd w:id="4"/>
      <w:bookmarkEnd w:id="5"/>
      <w:bookmarkEnd w:id="6"/>
      <w:bookmarkEnd w:id="7"/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1.满足《中华人民共和国政府采购法》第二十二条规定；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（1）具有独立承担民事责任的能力；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（2）具有良好的商业信誉和健全的财务会计制度；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（3）具有履行合同所必需的设备和专业技术能力；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（4）有依法缴纳税收和社会保障资金的良好记录；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（5）参加采购活动前三年内，在经营活动中没有重大违法记录；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（6）法律、行政法规规定的其他条件；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u w:val="single"/>
        </w:rPr>
      </w:pPr>
      <w:bookmarkStart w:id="8" w:name="_Toc28359091"/>
      <w:bookmarkStart w:id="9" w:name="_Toc28359014"/>
      <w:r w:rsidRPr="00CB1B5A">
        <w:rPr>
          <w:rFonts w:asciiTheme="minorEastAsia" w:hAnsiTheme="minorEastAsia" w:cs="Times New Roman"/>
          <w:sz w:val="24"/>
          <w:szCs w:val="24"/>
        </w:rPr>
        <w:t>2</w:t>
      </w:r>
      <w:r w:rsidRPr="00CB1B5A">
        <w:rPr>
          <w:rFonts w:asciiTheme="minorEastAsia" w:hAnsiTheme="minorEastAsia" w:cs="Times New Roman" w:hint="eastAsia"/>
          <w:sz w:val="24"/>
          <w:szCs w:val="24"/>
        </w:rPr>
        <w:t>.本项目的特定资格要求：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（1）单位负责人为同一人或者存在直接控股、管理关系的不同供应商（包含法定代表人为同一个人的两个及两个以上法人，母公司、全资子公司及其控股公司），不得参加同一合同项下的政府采购活动。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（2）采购人的其他特定资格要求：无</w:t>
      </w:r>
    </w:p>
    <w:p w:rsidR="00CB1B5A" w:rsidRPr="00CB1B5A" w:rsidRDefault="00CB1B5A" w:rsidP="00CB1B5A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bookmarkStart w:id="10" w:name="_Toc35393631"/>
      <w:bookmarkStart w:id="11" w:name="_Toc35393800"/>
      <w:r w:rsidRPr="00CB1B5A">
        <w:rPr>
          <w:rFonts w:asciiTheme="minorEastAsia" w:hAnsiTheme="minorEastAsia" w:cs="Times New Roman" w:hint="eastAsia"/>
          <w:b/>
          <w:sz w:val="24"/>
          <w:szCs w:val="24"/>
        </w:rPr>
        <w:t>三、获取采购文件</w:t>
      </w:r>
      <w:bookmarkEnd w:id="8"/>
      <w:bookmarkEnd w:id="9"/>
      <w:bookmarkEnd w:id="10"/>
      <w:bookmarkEnd w:id="11"/>
    </w:p>
    <w:p w:rsidR="00CB1B5A" w:rsidRPr="00CB1B5A" w:rsidRDefault="00CB1B5A" w:rsidP="00CB1B5A">
      <w:pPr>
        <w:spacing w:line="360" w:lineRule="auto"/>
        <w:ind w:firstLine="540"/>
        <w:rPr>
          <w:rFonts w:asciiTheme="minorEastAsia" w:hAnsiTheme="minorEastAsia" w:cs="宋体"/>
          <w:sz w:val="24"/>
          <w:szCs w:val="24"/>
        </w:rPr>
      </w:pPr>
      <w:r w:rsidRPr="00CB1B5A">
        <w:rPr>
          <w:rFonts w:asciiTheme="minorEastAsia" w:hAnsiTheme="minorEastAsia" w:cs="宋体" w:hint="eastAsia"/>
          <w:sz w:val="24"/>
          <w:szCs w:val="24"/>
        </w:rPr>
        <w:t>时间：2020年11月17日至2020年11月23日，每天上午</w:t>
      </w:r>
      <w:r w:rsidRPr="00CB1B5A">
        <w:rPr>
          <w:rFonts w:asciiTheme="minorEastAsia" w:hAnsiTheme="minorEastAsia" w:cs="宋体"/>
          <w:sz w:val="24"/>
          <w:szCs w:val="24"/>
        </w:rPr>
        <w:t>9：00</w:t>
      </w:r>
      <w:r w:rsidRPr="00CB1B5A">
        <w:rPr>
          <w:rFonts w:asciiTheme="minorEastAsia" w:hAnsiTheme="minorEastAsia" w:cs="宋体" w:hint="eastAsia"/>
          <w:sz w:val="24"/>
          <w:szCs w:val="24"/>
        </w:rPr>
        <w:t>至</w:t>
      </w:r>
      <w:r w:rsidRPr="00CB1B5A">
        <w:rPr>
          <w:rFonts w:asciiTheme="minorEastAsia" w:hAnsiTheme="minorEastAsia" w:cs="宋体"/>
          <w:sz w:val="24"/>
          <w:szCs w:val="24"/>
        </w:rPr>
        <w:t>11：00</w:t>
      </w:r>
      <w:r w:rsidRPr="00CB1B5A">
        <w:rPr>
          <w:rFonts w:asciiTheme="minorEastAsia" w:hAnsiTheme="minorEastAsia" w:cs="宋体" w:hint="eastAsia"/>
          <w:sz w:val="24"/>
          <w:szCs w:val="24"/>
        </w:rPr>
        <w:t>，下午</w:t>
      </w:r>
      <w:r w:rsidRPr="00CB1B5A">
        <w:rPr>
          <w:rFonts w:asciiTheme="minorEastAsia" w:hAnsiTheme="minorEastAsia" w:cs="宋体"/>
          <w:sz w:val="24"/>
          <w:szCs w:val="24"/>
        </w:rPr>
        <w:t>1</w:t>
      </w:r>
      <w:r w:rsidRPr="00CB1B5A">
        <w:rPr>
          <w:rFonts w:asciiTheme="minorEastAsia" w:hAnsiTheme="minorEastAsia" w:cs="宋体" w:hint="eastAsia"/>
          <w:sz w:val="24"/>
          <w:szCs w:val="24"/>
        </w:rPr>
        <w:t>4</w:t>
      </w:r>
      <w:r w:rsidRPr="00CB1B5A">
        <w:rPr>
          <w:rFonts w:asciiTheme="minorEastAsia" w:hAnsiTheme="minorEastAsia" w:cs="宋体"/>
          <w:sz w:val="24"/>
          <w:szCs w:val="24"/>
        </w:rPr>
        <w:t>：</w:t>
      </w:r>
      <w:r w:rsidRPr="00CB1B5A">
        <w:rPr>
          <w:rFonts w:asciiTheme="minorEastAsia" w:hAnsiTheme="minorEastAsia" w:cs="宋体" w:hint="eastAsia"/>
          <w:sz w:val="24"/>
          <w:szCs w:val="24"/>
        </w:rPr>
        <w:t>00至</w:t>
      </w:r>
      <w:r w:rsidRPr="00CB1B5A">
        <w:rPr>
          <w:rFonts w:asciiTheme="minorEastAsia" w:hAnsiTheme="minorEastAsia" w:cs="宋体"/>
          <w:sz w:val="24"/>
          <w:szCs w:val="24"/>
        </w:rPr>
        <w:t>16：00</w:t>
      </w:r>
      <w:r w:rsidRPr="00CB1B5A">
        <w:rPr>
          <w:rFonts w:asciiTheme="minorEastAsia" w:hAnsiTheme="minorEastAsia" w:cs="宋体" w:hint="eastAsia"/>
          <w:sz w:val="24"/>
          <w:szCs w:val="24"/>
        </w:rPr>
        <w:t>（北京时间，</w:t>
      </w:r>
      <w:r w:rsidRPr="00CB1B5A">
        <w:rPr>
          <w:rFonts w:asciiTheme="minorEastAsia" w:hAnsiTheme="minorEastAsia" w:cs="宋体"/>
          <w:sz w:val="24"/>
          <w:szCs w:val="24"/>
        </w:rPr>
        <w:t>法定节假日</w:t>
      </w:r>
      <w:r w:rsidRPr="00CB1B5A">
        <w:rPr>
          <w:rFonts w:asciiTheme="minorEastAsia" w:hAnsiTheme="minorEastAsia" w:cs="宋体" w:hint="eastAsia"/>
          <w:sz w:val="24"/>
          <w:szCs w:val="24"/>
        </w:rPr>
        <w:t>除外 ）</w:t>
      </w:r>
    </w:p>
    <w:p w:rsidR="00CB1B5A" w:rsidRPr="00CB1B5A" w:rsidRDefault="00CB1B5A" w:rsidP="00CB1B5A">
      <w:pPr>
        <w:spacing w:line="360" w:lineRule="auto"/>
        <w:ind w:firstLine="540"/>
        <w:rPr>
          <w:rFonts w:asciiTheme="minorEastAsia" w:hAnsiTheme="minorEastAsia" w:cs="宋体"/>
          <w:sz w:val="24"/>
          <w:szCs w:val="24"/>
          <w:u w:val="single"/>
        </w:rPr>
      </w:pPr>
      <w:r w:rsidRPr="00CB1B5A">
        <w:rPr>
          <w:rFonts w:asciiTheme="minorEastAsia" w:hAnsiTheme="minorEastAsia" w:cs="宋体" w:hint="eastAsia"/>
          <w:sz w:val="24"/>
          <w:szCs w:val="24"/>
        </w:rPr>
        <w:lastRenderedPageBreak/>
        <w:t>地点：苏州市姑苏区总官堂路288号耀盛大厦909室</w:t>
      </w:r>
    </w:p>
    <w:p w:rsidR="00CB1B5A" w:rsidRPr="00CB1B5A" w:rsidRDefault="00CB1B5A" w:rsidP="00CB1B5A">
      <w:pPr>
        <w:spacing w:line="360" w:lineRule="auto"/>
        <w:ind w:firstLine="540"/>
        <w:rPr>
          <w:rFonts w:asciiTheme="minorEastAsia" w:hAnsiTheme="minorEastAsia" w:cs="宋体"/>
          <w:sz w:val="24"/>
          <w:szCs w:val="24"/>
        </w:rPr>
      </w:pPr>
      <w:r w:rsidRPr="00CB1B5A">
        <w:rPr>
          <w:rFonts w:asciiTheme="minorEastAsia" w:hAnsiTheme="minorEastAsia" w:cs="宋体" w:hint="eastAsia"/>
          <w:sz w:val="24"/>
          <w:szCs w:val="24"/>
        </w:rPr>
        <w:t>方式：现场报名，领取本次磋商采购文件后才可参加此次磋商活动。</w:t>
      </w:r>
    </w:p>
    <w:p w:rsidR="00CB1B5A" w:rsidRPr="00CB1B5A" w:rsidRDefault="00CB1B5A" w:rsidP="00CB1B5A">
      <w:pPr>
        <w:spacing w:line="360" w:lineRule="auto"/>
        <w:ind w:firstLine="540"/>
        <w:rPr>
          <w:rFonts w:asciiTheme="minorEastAsia" w:hAnsiTheme="minorEastAsia" w:cs="宋体"/>
          <w:sz w:val="24"/>
          <w:szCs w:val="24"/>
        </w:rPr>
      </w:pPr>
      <w:r w:rsidRPr="00CB1B5A">
        <w:rPr>
          <w:rFonts w:asciiTheme="minorEastAsia" w:hAnsiTheme="minorEastAsia" w:cs="宋体" w:hint="eastAsia"/>
          <w:sz w:val="24"/>
          <w:szCs w:val="24"/>
        </w:rPr>
        <w:t>在领取磋商文件时，须向招标代理机构提供以下资格证明文件（复印件加盖公章，原件带至现场审核）：</w:t>
      </w:r>
    </w:p>
    <w:p w:rsidR="00CB1B5A" w:rsidRPr="00CB1B5A" w:rsidRDefault="00CB1B5A" w:rsidP="00CB1B5A">
      <w:pPr>
        <w:spacing w:line="360" w:lineRule="auto"/>
        <w:ind w:firstLine="540"/>
        <w:rPr>
          <w:rFonts w:asciiTheme="minorEastAsia" w:hAnsiTheme="minorEastAsia" w:cs="宋体"/>
          <w:sz w:val="24"/>
          <w:szCs w:val="24"/>
        </w:rPr>
      </w:pPr>
      <w:r w:rsidRPr="00CB1B5A">
        <w:rPr>
          <w:rFonts w:asciiTheme="minorEastAsia" w:hAnsiTheme="minorEastAsia" w:cs="宋体" w:hint="eastAsia"/>
          <w:sz w:val="24"/>
          <w:szCs w:val="24"/>
        </w:rPr>
        <w:t>1）营业执照副本；</w:t>
      </w:r>
    </w:p>
    <w:p w:rsidR="00CB1B5A" w:rsidRPr="00CB1B5A" w:rsidRDefault="00CB1B5A" w:rsidP="00CB1B5A">
      <w:pPr>
        <w:spacing w:line="360" w:lineRule="auto"/>
        <w:ind w:firstLine="540"/>
        <w:rPr>
          <w:rFonts w:asciiTheme="minorEastAsia" w:hAnsiTheme="minorEastAsia" w:cs="宋体"/>
          <w:sz w:val="24"/>
          <w:szCs w:val="24"/>
          <w:u w:val="single"/>
        </w:rPr>
      </w:pPr>
      <w:r w:rsidRPr="00CB1B5A">
        <w:rPr>
          <w:rFonts w:asciiTheme="minorEastAsia" w:hAnsiTheme="minorEastAsia" w:cs="宋体" w:hint="eastAsia"/>
          <w:sz w:val="24"/>
          <w:szCs w:val="24"/>
        </w:rPr>
        <w:t>2）法定代表人授权委托书原件、被授权人及法定代表人身份证复印件</w:t>
      </w:r>
    </w:p>
    <w:p w:rsidR="00CB1B5A" w:rsidRPr="00CB1B5A" w:rsidRDefault="00CB1B5A" w:rsidP="00CB1B5A">
      <w:pPr>
        <w:spacing w:line="360" w:lineRule="auto"/>
        <w:ind w:firstLine="540"/>
        <w:rPr>
          <w:rFonts w:asciiTheme="minorEastAsia" w:hAnsiTheme="minorEastAsia" w:cs="宋体"/>
          <w:sz w:val="24"/>
          <w:szCs w:val="24"/>
        </w:rPr>
      </w:pPr>
      <w:r w:rsidRPr="00CB1B5A">
        <w:rPr>
          <w:rFonts w:asciiTheme="minorEastAsia" w:hAnsiTheme="minorEastAsia" w:cs="宋体" w:hint="eastAsia"/>
          <w:sz w:val="24"/>
          <w:szCs w:val="24"/>
        </w:rPr>
        <w:t>售价：本套采购文件工本费人民币叁佰元整，售出后不退。</w:t>
      </w:r>
    </w:p>
    <w:p w:rsidR="00CB1B5A" w:rsidRPr="00CB1B5A" w:rsidRDefault="00CB1B5A" w:rsidP="00CB1B5A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bookmarkStart w:id="12" w:name="_Toc35393801"/>
      <w:bookmarkStart w:id="13" w:name="_Toc35393632"/>
      <w:bookmarkStart w:id="14" w:name="_Toc28359015"/>
      <w:bookmarkStart w:id="15" w:name="_Toc28359092"/>
      <w:r w:rsidRPr="00CB1B5A">
        <w:rPr>
          <w:rFonts w:asciiTheme="minorEastAsia" w:hAnsiTheme="minorEastAsia" w:cs="Times New Roman" w:hint="eastAsia"/>
          <w:b/>
          <w:sz w:val="24"/>
          <w:szCs w:val="24"/>
        </w:rPr>
        <w:t>四、响应文件提交</w:t>
      </w:r>
      <w:bookmarkEnd w:id="12"/>
      <w:bookmarkEnd w:id="13"/>
      <w:bookmarkEnd w:id="14"/>
      <w:bookmarkEnd w:id="15"/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截止时间：2020</w:t>
      </w:r>
      <w:r w:rsidRPr="00CB1B5A">
        <w:rPr>
          <w:rFonts w:asciiTheme="minorEastAsia" w:hAnsiTheme="minorEastAsia" w:cs="Times New Roman" w:hint="eastAsia"/>
          <w:bCs/>
          <w:sz w:val="24"/>
          <w:szCs w:val="24"/>
        </w:rPr>
        <w:t>年11月27日</w:t>
      </w:r>
      <w:r w:rsidRPr="00CB1B5A">
        <w:rPr>
          <w:rFonts w:asciiTheme="minorEastAsia" w:hAnsiTheme="minorEastAsia" w:cs="Times New Roman" w:hint="eastAsia"/>
          <w:sz w:val="24"/>
          <w:szCs w:val="24"/>
        </w:rPr>
        <w:t>14:00整</w:t>
      </w:r>
      <w:r w:rsidRPr="00CB1B5A">
        <w:rPr>
          <w:rFonts w:asciiTheme="minorEastAsia" w:hAnsiTheme="minorEastAsia" w:cs="Times New Roman" w:hint="eastAsia"/>
          <w:bCs/>
          <w:sz w:val="24"/>
          <w:szCs w:val="24"/>
        </w:rPr>
        <w:t>（北京时间）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地点：苏州市姑苏区总官堂路288号耀盛大厦909室</w:t>
      </w:r>
    </w:p>
    <w:p w:rsidR="00CB1B5A" w:rsidRPr="00CB1B5A" w:rsidRDefault="00CB1B5A" w:rsidP="00CB1B5A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bookmarkStart w:id="16" w:name="_Toc35393633"/>
      <w:bookmarkStart w:id="17" w:name="_Toc28359093"/>
      <w:bookmarkStart w:id="18" w:name="_Toc35393802"/>
      <w:bookmarkStart w:id="19" w:name="_Toc28359016"/>
      <w:r w:rsidRPr="00CB1B5A">
        <w:rPr>
          <w:rFonts w:asciiTheme="minorEastAsia" w:hAnsiTheme="minorEastAsia" w:cs="Times New Roman" w:hint="eastAsia"/>
          <w:b/>
          <w:sz w:val="24"/>
          <w:szCs w:val="24"/>
        </w:rPr>
        <w:t>五、开启</w:t>
      </w:r>
      <w:bookmarkEnd w:id="16"/>
      <w:bookmarkEnd w:id="17"/>
      <w:bookmarkEnd w:id="18"/>
      <w:bookmarkEnd w:id="19"/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时间：</w:t>
      </w:r>
      <w:r w:rsidRPr="00CB1B5A">
        <w:rPr>
          <w:rFonts w:asciiTheme="minorEastAsia" w:hAnsiTheme="minorEastAsia" w:cs="Times New Roman" w:hint="eastAsia"/>
          <w:bCs/>
          <w:sz w:val="24"/>
          <w:szCs w:val="24"/>
        </w:rPr>
        <w:t>2020年11月27日</w:t>
      </w:r>
      <w:r w:rsidRPr="00CB1B5A">
        <w:rPr>
          <w:rFonts w:asciiTheme="minorEastAsia" w:hAnsiTheme="minorEastAsia" w:cs="Times New Roman" w:hint="eastAsia"/>
          <w:sz w:val="24"/>
          <w:szCs w:val="24"/>
        </w:rPr>
        <w:t>14:00整</w:t>
      </w:r>
      <w:r w:rsidRPr="00CB1B5A">
        <w:rPr>
          <w:rFonts w:asciiTheme="minorEastAsia" w:hAnsiTheme="minorEastAsia" w:cs="Times New Roman" w:hint="eastAsia"/>
          <w:bCs/>
          <w:sz w:val="24"/>
          <w:szCs w:val="24"/>
        </w:rPr>
        <w:t>（北京时间）</w:t>
      </w:r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地点：苏州市姑苏区总官堂路288号耀盛大厦909室</w:t>
      </w:r>
    </w:p>
    <w:p w:rsidR="00CB1B5A" w:rsidRPr="00CB1B5A" w:rsidRDefault="00CB1B5A" w:rsidP="00CB1B5A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bookmarkStart w:id="20" w:name="_Toc28359094"/>
      <w:bookmarkStart w:id="21" w:name="_Toc28359017"/>
      <w:bookmarkStart w:id="22" w:name="_Toc35393634"/>
      <w:bookmarkStart w:id="23" w:name="_Toc35393803"/>
      <w:r w:rsidRPr="00CB1B5A">
        <w:rPr>
          <w:rFonts w:asciiTheme="minorEastAsia" w:hAnsiTheme="minorEastAsia" w:cs="Times New Roman" w:hint="eastAsia"/>
          <w:b/>
          <w:sz w:val="24"/>
          <w:szCs w:val="24"/>
        </w:rPr>
        <w:t>六、公告期限</w:t>
      </w:r>
      <w:bookmarkEnd w:id="20"/>
      <w:bookmarkEnd w:id="21"/>
      <w:bookmarkEnd w:id="22"/>
      <w:bookmarkEnd w:id="23"/>
      <w:r w:rsidRPr="00CB1B5A">
        <w:rPr>
          <w:rFonts w:asciiTheme="minorEastAsia" w:hAnsiTheme="minorEastAsia" w:cs="Times New Roman" w:hint="eastAsia"/>
          <w:b/>
          <w:sz w:val="24"/>
          <w:szCs w:val="24"/>
        </w:rPr>
        <w:t>：</w:t>
      </w:r>
      <w:r w:rsidRPr="00CB1B5A">
        <w:rPr>
          <w:rFonts w:asciiTheme="minorEastAsia" w:hAnsiTheme="minorEastAsia" w:cs="宋体" w:hint="eastAsia"/>
          <w:kern w:val="0"/>
          <w:sz w:val="24"/>
          <w:szCs w:val="24"/>
        </w:rPr>
        <w:t>自本公告发布之日起3个工作日。</w:t>
      </w:r>
    </w:p>
    <w:p w:rsidR="00CB1B5A" w:rsidRPr="00CB1B5A" w:rsidRDefault="00CB1B5A" w:rsidP="00CB1B5A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bookmarkStart w:id="24" w:name="_Toc35393635"/>
      <w:bookmarkStart w:id="25" w:name="_Toc35393804"/>
      <w:r w:rsidRPr="00CB1B5A">
        <w:rPr>
          <w:rFonts w:asciiTheme="minorEastAsia" w:hAnsiTheme="minorEastAsia" w:cs="Times New Roman" w:hint="eastAsia"/>
          <w:b/>
          <w:sz w:val="24"/>
          <w:szCs w:val="24"/>
        </w:rPr>
        <w:t>七、其他补充事宜</w:t>
      </w:r>
      <w:bookmarkEnd w:id="24"/>
      <w:bookmarkEnd w:id="25"/>
    </w:p>
    <w:p w:rsidR="00CB1B5A" w:rsidRPr="00CB1B5A" w:rsidRDefault="00CB1B5A" w:rsidP="00CB1B5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本</w:t>
      </w:r>
      <w:r w:rsidR="00383035">
        <w:rPr>
          <w:rFonts w:asciiTheme="minorEastAsia" w:hAnsiTheme="minorEastAsia" w:cs="Times New Roman" w:hint="eastAsia"/>
          <w:sz w:val="24"/>
          <w:szCs w:val="24"/>
        </w:rPr>
        <w:t>公告</w:t>
      </w:r>
      <w:r w:rsidRPr="00CB1B5A">
        <w:rPr>
          <w:rFonts w:asciiTheme="minorEastAsia" w:hAnsiTheme="minorEastAsia" w:cs="Times New Roman" w:hint="eastAsia"/>
          <w:sz w:val="24"/>
          <w:szCs w:val="24"/>
        </w:rPr>
        <w:t>在校园网发布。请贵单位领取本次磋商采购文件后，认真阅读各项内容，进行必要的磋商准备，并按文件的要求详细填写和编制磋商响应文件，并按以上确定的时间、地点准时参加磋商。</w:t>
      </w:r>
    </w:p>
    <w:p w:rsidR="00CB1B5A" w:rsidRPr="00CB1B5A" w:rsidRDefault="00CB1B5A" w:rsidP="00CB1B5A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bookmarkStart w:id="26" w:name="_Toc28359018"/>
      <w:bookmarkStart w:id="27" w:name="_Toc28359095"/>
      <w:bookmarkStart w:id="28" w:name="_Toc35393636"/>
      <w:bookmarkStart w:id="29" w:name="_Toc35393805"/>
      <w:r w:rsidRPr="00CB1B5A">
        <w:rPr>
          <w:rFonts w:asciiTheme="minorEastAsia" w:hAnsiTheme="minorEastAsia" w:cs="Times New Roman" w:hint="eastAsia"/>
          <w:b/>
          <w:sz w:val="24"/>
          <w:szCs w:val="24"/>
        </w:rPr>
        <w:t>八、凡对本次采购提出询问，请按</w:t>
      </w:r>
      <w:r w:rsidRPr="00CB1B5A">
        <w:rPr>
          <w:rFonts w:asciiTheme="minorEastAsia" w:hAnsiTheme="minorEastAsia" w:cs="Times New Roman"/>
          <w:b/>
          <w:sz w:val="24"/>
          <w:szCs w:val="24"/>
        </w:rPr>
        <w:t>以下方式</w:t>
      </w:r>
      <w:r w:rsidRPr="00CB1B5A">
        <w:rPr>
          <w:rFonts w:asciiTheme="minorEastAsia" w:hAnsiTheme="minorEastAsia" w:cs="Times New Roman" w:hint="eastAsia"/>
          <w:b/>
          <w:sz w:val="24"/>
          <w:szCs w:val="24"/>
        </w:rPr>
        <w:t>联系。</w:t>
      </w:r>
      <w:bookmarkEnd w:id="26"/>
      <w:bookmarkEnd w:id="27"/>
      <w:bookmarkEnd w:id="28"/>
      <w:bookmarkEnd w:id="29"/>
    </w:p>
    <w:p w:rsidR="00CB1B5A" w:rsidRPr="00CB1B5A" w:rsidRDefault="00CB1B5A" w:rsidP="00CB1B5A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sz w:val="24"/>
          <w:szCs w:val="24"/>
        </w:rPr>
      </w:pPr>
      <w:bookmarkStart w:id="30" w:name="_Toc28359096"/>
      <w:bookmarkStart w:id="31" w:name="_Toc28359019"/>
      <w:bookmarkStart w:id="32" w:name="_Toc35393637"/>
      <w:bookmarkStart w:id="33" w:name="_Toc35393806"/>
      <w:r w:rsidRPr="00CB1B5A">
        <w:rPr>
          <w:rFonts w:asciiTheme="minorEastAsia" w:hAnsiTheme="minorEastAsia" w:cs="宋体" w:hint="eastAsia"/>
          <w:sz w:val="24"/>
          <w:szCs w:val="24"/>
        </w:rPr>
        <w:t>1.采购人信息</w:t>
      </w:r>
      <w:bookmarkEnd w:id="30"/>
      <w:bookmarkEnd w:id="31"/>
      <w:bookmarkEnd w:id="32"/>
      <w:bookmarkEnd w:id="33"/>
    </w:p>
    <w:p w:rsidR="00CB1B5A" w:rsidRPr="00CB1B5A" w:rsidRDefault="00CB1B5A" w:rsidP="00CB1B5A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Times New Roman"/>
          <w:sz w:val="24"/>
          <w:szCs w:val="24"/>
        </w:rPr>
      </w:pPr>
      <w:bookmarkStart w:id="34" w:name="_Toc28359097"/>
      <w:bookmarkStart w:id="35" w:name="_Toc28359020"/>
      <w:bookmarkStart w:id="36" w:name="_Toc35393638"/>
      <w:bookmarkStart w:id="37" w:name="_Toc35393807"/>
      <w:r w:rsidRPr="00CB1B5A">
        <w:rPr>
          <w:rFonts w:asciiTheme="minorEastAsia" w:hAnsiTheme="minorEastAsia" w:cs="Times New Roman" w:hint="eastAsia"/>
          <w:sz w:val="24"/>
          <w:szCs w:val="24"/>
        </w:rPr>
        <w:t>名 称：</w:t>
      </w:r>
      <w:r w:rsidRPr="00CB1B5A">
        <w:rPr>
          <w:rFonts w:asciiTheme="minorEastAsia" w:hAnsiTheme="minorEastAsia" w:cs="Times New Roman" w:hint="eastAsia"/>
          <w:bCs/>
          <w:sz w:val="24"/>
          <w:szCs w:val="24"/>
        </w:rPr>
        <w:t>苏州幼儿师范高等专科学校</w:t>
      </w:r>
    </w:p>
    <w:p w:rsidR="00CB1B5A" w:rsidRPr="00CB1B5A" w:rsidRDefault="00CB1B5A" w:rsidP="00CB1B5A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联系人：</w:t>
      </w:r>
      <w:r w:rsidRPr="00CB1B5A">
        <w:rPr>
          <w:rFonts w:asciiTheme="minorEastAsia" w:hAnsiTheme="minorEastAsia" w:cs="Times New Roman" w:hint="eastAsia"/>
          <w:bCs/>
          <w:sz w:val="24"/>
          <w:szCs w:val="24"/>
        </w:rPr>
        <w:t>王尧</w:t>
      </w:r>
      <w:r w:rsidRPr="00CB1B5A">
        <w:rPr>
          <w:rFonts w:asciiTheme="minorEastAsia" w:hAnsiTheme="minorEastAsia" w:cs="Times New Roman" w:hint="eastAsia"/>
          <w:sz w:val="24"/>
          <w:szCs w:val="24"/>
        </w:rPr>
        <w:t xml:space="preserve">     联系方式：</w:t>
      </w:r>
      <w:r w:rsidRPr="00CB1B5A">
        <w:rPr>
          <w:rFonts w:asciiTheme="minorEastAsia" w:hAnsiTheme="minorEastAsia" w:cs="Times New Roman" w:hint="eastAsia"/>
          <w:bCs/>
          <w:sz w:val="24"/>
          <w:szCs w:val="24"/>
        </w:rPr>
        <w:t>0512-69395366</w:t>
      </w:r>
    </w:p>
    <w:p w:rsidR="00CB1B5A" w:rsidRPr="00CB1B5A" w:rsidRDefault="00CB1B5A" w:rsidP="00CB1B5A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联系地址：江苏省苏州市相城区华元路2号</w:t>
      </w:r>
    </w:p>
    <w:p w:rsidR="00CB1B5A" w:rsidRPr="00CB1B5A" w:rsidRDefault="00CB1B5A" w:rsidP="00CB1B5A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sz w:val="24"/>
          <w:szCs w:val="24"/>
        </w:rPr>
      </w:pPr>
      <w:r w:rsidRPr="00CB1B5A">
        <w:rPr>
          <w:rFonts w:asciiTheme="minorEastAsia" w:hAnsiTheme="minorEastAsia" w:cs="宋体" w:hint="eastAsia"/>
          <w:sz w:val="24"/>
          <w:szCs w:val="24"/>
        </w:rPr>
        <w:t>2.采购代理机构信息</w:t>
      </w:r>
      <w:bookmarkEnd w:id="34"/>
      <w:bookmarkEnd w:id="35"/>
      <w:bookmarkEnd w:id="36"/>
      <w:bookmarkEnd w:id="37"/>
    </w:p>
    <w:p w:rsidR="00CB1B5A" w:rsidRPr="00CB1B5A" w:rsidRDefault="00CB1B5A" w:rsidP="00CB1B5A">
      <w:pPr>
        <w:widowControl/>
        <w:spacing w:line="360" w:lineRule="auto"/>
        <w:ind w:firstLineChars="250" w:firstLine="600"/>
        <w:jc w:val="left"/>
        <w:rPr>
          <w:rFonts w:asciiTheme="minorEastAsia" w:hAnsiTheme="minorEastAsia" w:cs="Times New Roman"/>
          <w:sz w:val="24"/>
          <w:szCs w:val="24"/>
        </w:rPr>
      </w:pPr>
      <w:bookmarkStart w:id="38" w:name="_Toc28359021"/>
      <w:bookmarkStart w:id="39" w:name="_Toc28359098"/>
      <w:bookmarkStart w:id="40" w:name="_Toc35393639"/>
      <w:bookmarkStart w:id="41" w:name="_Toc35393808"/>
      <w:r w:rsidRPr="00CB1B5A">
        <w:rPr>
          <w:rFonts w:asciiTheme="minorEastAsia" w:hAnsiTheme="minorEastAsia" w:cs="Times New Roman" w:hint="eastAsia"/>
          <w:sz w:val="24"/>
          <w:szCs w:val="24"/>
        </w:rPr>
        <w:t>名 称：苏州睿乔招投标咨询服务有限公司</w:t>
      </w:r>
    </w:p>
    <w:p w:rsidR="00CB1B5A" w:rsidRPr="00CB1B5A" w:rsidRDefault="00CB1B5A" w:rsidP="00CB1B5A">
      <w:pPr>
        <w:widowControl/>
        <w:spacing w:line="360" w:lineRule="auto"/>
        <w:ind w:firstLineChars="250" w:firstLine="600"/>
        <w:jc w:val="left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地　址：苏州市姑苏区总官堂路288号耀盛大厦909室  联系方式：</w:t>
      </w:r>
      <w:r w:rsidRPr="00CB1B5A">
        <w:rPr>
          <w:rFonts w:asciiTheme="minorEastAsia" w:hAnsiTheme="minorEastAsia" w:cs="Times New Roman"/>
          <w:sz w:val="24"/>
          <w:szCs w:val="24"/>
        </w:rPr>
        <w:t>0512-6</w:t>
      </w:r>
      <w:r w:rsidRPr="00CB1B5A">
        <w:rPr>
          <w:rFonts w:asciiTheme="minorEastAsia" w:hAnsiTheme="minorEastAsia" w:cs="Times New Roman" w:hint="eastAsia"/>
          <w:sz w:val="24"/>
          <w:szCs w:val="24"/>
        </w:rPr>
        <w:t>7276332</w:t>
      </w:r>
    </w:p>
    <w:p w:rsidR="00CB1B5A" w:rsidRPr="00CB1B5A" w:rsidRDefault="00CB1B5A" w:rsidP="00CB1B5A">
      <w:pPr>
        <w:widowControl/>
        <w:spacing w:line="360" w:lineRule="auto"/>
        <w:ind w:firstLineChars="250" w:firstLine="600"/>
        <w:jc w:val="left"/>
        <w:rPr>
          <w:rFonts w:asciiTheme="minorEastAsia" w:hAnsiTheme="minorEastAsia" w:cs="宋体"/>
          <w:sz w:val="24"/>
          <w:szCs w:val="24"/>
        </w:rPr>
      </w:pPr>
      <w:r w:rsidRPr="00CB1B5A">
        <w:rPr>
          <w:rFonts w:asciiTheme="minorEastAsia" w:hAnsiTheme="minorEastAsia" w:cs="宋体" w:hint="eastAsia"/>
          <w:sz w:val="24"/>
          <w:szCs w:val="24"/>
        </w:rPr>
        <w:t>3.项目联系</w:t>
      </w:r>
      <w:r w:rsidRPr="00CB1B5A">
        <w:rPr>
          <w:rFonts w:asciiTheme="minorEastAsia" w:hAnsiTheme="minorEastAsia" w:cs="宋体"/>
          <w:sz w:val="24"/>
          <w:szCs w:val="24"/>
        </w:rPr>
        <w:t>方式</w:t>
      </w:r>
      <w:bookmarkEnd w:id="38"/>
      <w:bookmarkEnd w:id="39"/>
      <w:bookmarkEnd w:id="40"/>
      <w:bookmarkEnd w:id="41"/>
    </w:p>
    <w:p w:rsidR="00CB1B5A" w:rsidRPr="00CB1B5A" w:rsidRDefault="00CB1B5A" w:rsidP="00CB1B5A">
      <w:pPr>
        <w:widowControl/>
        <w:spacing w:line="360" w:lineRule="auto"/>
        <w:ind w:firstLineChars="250" w:firstLine="600"/>
        <w:jc w:val="left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项目联系人：李也菲、曹玲  电　话：</w:t>
      </w:r>
      <w:r w:rsidRPr="00CB1B5A">
        <w:rPr>
          <w:rFonts w:asciiTheme="minorEastAsia" w:hAnsiTheme="minorEastAsia" w:cs="Times New Roman"/>
          <w:sz w:val="24"/>
          <w:szCs w:val="24"/>
        </w:rPr>
        <w:t>0512-6</w:t>
      </w:r>
      <w:r w:rsidRPr="00CB1B5A">
        <w:rPr>
          <w:rFonts w:asciiTheme="minorEastAsia" w:hAnsiTheme="minorEastAsia" w:cs="Times New Roman" w:hint="eastAsia"/>
          <w:sz w:val="24"/>
          <w:szCs w:val="24"/>
        </w:rPr>
        <w:t>7276332</w:t>
      </w:r>
    </w:p>
    <w:p w:rsidR="00CB1B5A" w:rsidRPr="00CB1B5A" w:rsidRDefault="00CB1B5A" w:rsidP="00CB1B5A">
      <w:pPr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sz w:val="24"/>
          <w:szCs w:val="24"/>
        </w:rPr>
        <w:t>苏州睿乔招投标咨询服务有限公司</w:t>
      </w:r>
    </w:p>
    <w:p w:rsidR="00CB1B5A" w:rsidRPr="00CB1B5A" w:rsidRDefault="00CB1B5A" w:rsidP="0033385A">
      <w:pPr>
        <w:spacing w:line="36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CB1B5A">
        <w:rPr>
          <w:rFonts w:asciiTheme="minorEastAsia" w:hAnsiTheme="minorEastAsia" w:cs="Times New Roman" w:hint="eastAsia"/>
          <w:bCs/>
          <w:sz w:val="24"/>
          <w:szCs w:val="24"/>
        </w:rPr>
        <w:t>2020年11月16日</w:t>
      </w:r>
    </w:p>
    <w:sectPr w:rsidR="00CB1B5A" w:rsidRPr="00CB1B5A" w:rsidSect="00CB1B5A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06" w:rsidRPr="008E48D6" w:rsidRDefault="00141D06" w:rsidP="00CB1B5A">
      <w:pPr>
        <w:rPr>
          <w:rFonts w:eastAsia="宋体"/>
        </w:rPr>
      </w:pPr>
      <w:r>
        <w:separator/>
      </w:r>
    </w:p>
  </w:endnote>
  <w:endnote w:type="continuationSeparator" w:id="1">
    <w:p w:rsidR="00141D06" w:rsidRPr="008E48D6" w:rsidRDefault="00141D06" w:rsidP="00CB1B5A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06" w:rsidRPr="008E48D6" w:rsidRDefault="00141D06" w:rsidP="00CB1B5A">
      <w:pPr>
        <w:rPr>
          <w:rFonts w:eastAsia="宋体"/>
        </w:rPr>
      </w:pPr>
      <w:r>
        <w:separator/>
      </w:r>
    </w:p>
  </w:footnote>
  <w:footnote w:type="continuationSeparator" w:id="1">
    <w:p w:rsidR="00141D06" w:rsidRPr="008E48D6" w:rsidRDefault="00141D06" w:rsidP="00CB1B5A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B5A"/>
    <w:rsid w:val="00056978"/>
    <w:rsid w:val="00096BA7"/>
    <w:rsid w:val="000D403E"/>
    <w:rsid w:val="00141D06"/>
    <w:rsid w:val="0033385A"/>
    <w:rsid w:val="003667D6"/>
    <w:rsid w:val="00383035"/>
    <w:rsid w:val="003D7CE9"/>
    <w:rsid w:val="005D11A9"/>
    <w:rsid w:val="006A17F7"/>
    <w:rsid w:val="00786059"/>
    <w:rsid w:val="00CB1B5A"/>
    <w:rsid w:val="00DD52B6"/>
    <w:rsid w:val="00E6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B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B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苏州睿乔招投标咨询服务有限公司</dc:creator>
  <cp:keywords/>
  <dc:description/>
  <cp:lastModifiedBy>苏州睿乔招投标咨询服务有限公司</cp:lastModifiedBy>
  <cp:revision>8</cp:revision>
  <dcterms:created xsi:type="dcterms:W3CDTF">2020-11-16T06:47:00Z</dcterms:created>
  <dcterms:modified xsi:type="dcterms:W3CDTF">2020-11-16T07:37:00Z</dcterms:modified>
</cp:coreProperties>
</file>